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1AE27C" w14:textId="77777777" w:rsidR="00AE302A" w:rsidRPr="006D75A2" w:rsidRDefault="00AE302A" w:rsidP="00631215">
      <w:pPr>
        <w:pStyle w:val="Titill"/>
        <w:jc w:val="center"/>
        <w:rPr>
          <w:sz w:val="18"/>
          <w:szCs w:val="18"/>
        </w:rPr>
      </w:pPr>
    </w:p>
    <w:p w14:paraId="00000004" w14:textId="33A9CD9D" w:rsidR="006B58F5" w:rsidRDefault="007A5156" w:rsidP="00800914">
      <w:pPr>
        <w:pStyle w:val="Titill"/>
        <w:spacing w:after="0"/>
        <w:jc w:val="center"/>
      </w:pPr>
      <w:proofErr w:type="spellStart"/>
      <w:r w:rsidRPr="00631215">
        <w:t>Stærðfræðileg</w:t>
      </w:r>
      <w:proofErr w:type="spellEnd"/>
      <w:r w:rsidRPr="00631215">
        <w:t xml:space="preserve"> </w:t>
      </w:r>
      <w:proofErr w:type="spellStart"/>
      <w:r w:rsidRPr="00631215">
        <w:t>viðfangsefni</w:t>
      </w:r>
      <w:proofErr w:type="spellEnd"/>
    </w:p>
    <w:p w14:paraId="34BC7413" w14:textId="39DCA70D" w:rsidR="005974E6" w:rsidRPr="006D75A2" w:rsidRDefault="005974E6" w:rsidP="00800914">
      <w:pPr>
        <w:jc w:val="center"/>
        <w:rPr>
          <w:i/>
          <w:sz w:val="20"/>
          <w:szCs w:val="20"/>
          <w:lang w:val="is-IS"/>
        </w:rPr>
      </w:pPr>
      <w:proofErr w:type="spellStart"/>
      <w:r w:rsidRPr="006D75A2">
        <w:rPr>
          <w:i/>
          <w:sz w:val="20"/>
          <w:szCs w:val="20"/>
          <w:lang w:val="is-IS"/>
        </w:rPr>
        <w:t>Ola</w:t>
      </w:r>
      <w:proofErr w:type="spellEnd"/>
      <w:r w:rsidRPr="006D75A2">
        <w:rPr>
          <w:i/>
          <w:sz w:val="20"/>
          <w:szCs w:val="20"/>
          <w:lang w:val="is-IS"/>
        </w:rPr>
        <w:t xml:space="preserve"> </w:t>
      </w:r>
      <w:proofErr w:type="spellStart"/>
      <w:r w:rsidRPr="006D75A2">
        <w:rPr>
          <w:i/>
          <w:sz w:val="20"/>
          <w:szCs w:val="20"/>
          <w:lang w:val="is-IS"/>
        </w:rPr>
        <w:t>Helenius</w:t>
      </w:r>
      <w:proofErr w:type="spellEnd"/>
      <w:r w:rsidR="00D674A9" w:rsidRPr="006D75A2">
        <w:rPr>
          <w:i/>
          <w:sz w:val="20"/>
          <w:szCs w:val="20"/>
          <w:lang w:val="is-IS"/>
        </w:rPr>
        <w:t xml:space="preserve"> frá</w:t>
      </w:r>
      <w:r w:rsidRPr="006D75A2">
        <w:rPr>
          <w:i/>
          <w:sz w:val="20"/>
          <w:szCs w:val="20"/>
          <w:lang w:val="is-IS"/>
        </w:rPr>
        <w:t xml:space="preserve"> NCM, Maria L. Johansson</w:t>
      </w:r>
      <w:r w:rsidR="009358EE" w:rsidRPr="006D75A2">
        <w:rPr>
          <w:i/>
          <w:sz w:val="20"/>
          <w:szCs w:val="20"/>
          <w:lang w:val="is-IS"/>
        </w:rPr>
        <w:t xml:space="preserve"> frá</w:t>
      </w:r>
      <w:r w:rsidRPr="006D75A2">
        <w:rPr>
          <w:i/>
          <w:sz w:val="20"/>
          <w:szCs w:val="20"/>
          <w:lang w:val="is-IS"/>
        </w:rPr>
        <w:t xml:space="preserve"> </w:t>
      </w:r>
      <w:proofErr w:type="spellStart"/>
      <w:r w:rsidRPr="006D75A2">
        <w:rPr>
          <w:i/>
          <w:sz w:val="20"/>
          <w:szCs w:val="20"/>
          <w:lang w:val="is-IS"/>
        </w:rPr>
        <w:t>Luleå</w:t>
      </w:r>
      <w:proofErr w:type="spellEnd"/>
      <w:r w:rsidRPr="006D75A2">
        <w:rPr>
          <w:i/>
          <w:sz w:val="20"/>
          <w:szCs w:val="20"/>
          <w:lang w:val="is-IS"/>
        </w:rPr>
        <w:t xml:space="preserve"> </w:t>
      </w:r>
      <w:r w:rsidR="008E5B7C" w:rsidRPr="006D75A2">
        <w:rPr>
          <w:i/>
          <w:sz w:val="20"/>
          <w:szCs w:val="20"/>
          <w:lang w:val="is-IS"/>
        </w:rPr>
        <w:t>tækniháskólanum</w:t>
      </w:r>
      <w:r w:rsidRPr="006D75A2">
        <w:rPr>
          <w:i/>
          <w:sz w:val="20"/>
          <w:szCs w:val="20"/>
          <w:lang w:val="is-IS"/>
        </w:rPr>
        <w:t>,</w:t>
      </w:r>
    </w:p>
    <w:p w14:paraId="568E4F1B" w14:textId="324B581A" w:rsidR="005974E6" w:rsidRPr="006D75A2" w:rsidRDefault="005974E6" w:rsidP="00800914">
      <w:pPr>
        <w:jc w:val="center"/>
        <w:rPr>
          <w:i/>
          <w:sz w:val="20"/>
          <w:szCs w:val="20"/>
          <w:lang w:val="is-IS"/>
        </w:rPr>
      </w:pPr>
      <w:proofErr w:type="spellStart"/>
      <w:r w:rsidRPr="006D75A2">
        <w:rPr>
          <w:i/>
          <w:sz w:val="20"/>
          <w:szCs w:val="20"/>
          <w:lang w:val="is-IS"/>
        </w:rPr>
        <w:t>Troels</w:t>
      </w:r>
      <w:proofErr w:type="spellEnd"/>
      <w:r w:rsidRPr="006D75A2">
        <w:rPr>
          <w:i/>
          <w:sz w:val="20"/>
          <w:szCs w:val="20"/>
          <w:lang w:val="is-IS"/>
        </w:rPr>
        <w:t xml:space="preserve"> Lange,</w:t>
      </w:r>
      <w:r w:rsidR="00233604" w:rsidRPr="006D75A2">
        <w:rPr>
          <w:i/>
          <w:sz w:val="20"/>
          <w:szCs w:val="20"/>
          <w:lang w:val="is-IS"/>
        </w:rPr>
        <w:t xml:space="preserve"> </w:t>
      </w:r>
      <w:proofErr w:type="spellStart"/>
      <w:r w:rsidRPr="006D75A2">
        <w:rPr>
          <w:i/>
          <w:sz w:val="20"/>
          <w:szCs w:val="20"/>
          <w:lang w:val="is-IS"/>
        </w:rPr>
        <w:t>Tamsin</w:t>
      </w:r>
      <w:proofErr w:type="spellEnd"/>
      <w:r w:rsidRPr="006D75A2">
        <w:rPr>
          <w:i/>
          <w:sz w:val="20"/>
          <w:szCs w:val="20"/>
          <w:lang w:val="is-IS"/>
        </w:rPr>
        <w:t xml:space="preserve"> </w:t>
      </w:r>
      <w:proofErr w:type="spellStart"/>
      <w:r w:rsidRPr="006D75A2">
        <w:rPr>
          <w:i/>
          <w:sz w:val="20"/>
          <w:szCs w:val="20"/>
          <w:lang w:val="is-IS"/>
        </w:rPr>
        <w:t>Meaney</w:t>
      </w:r>
      <w:proofErr w:type="spellEnd"/>
      <w:r w:rsidR="00233604" w:rsidRPr="006D75A2">
        <w:rPr>
          <w:i/>
          <w:sz w:val="20"/>
          <w:szCs w:val="20"/>
          <w:lang w:val="is-IS"/>
        </w:rPr>
        <w:t xml:space="preserve">, </w:t>
      </w:r>
      <w:r w:rsidRPr="006D75A2">
        <w:rPr>
          <w:i/>
          <w:sz w:val="20"/>
          <w:szCs w:val="20"/>
          <w:lang w:val="is-IS"/>
        </w:rPr>
        <w:t xml:space="preserve">Eva </w:t>
      </w:r>
      <w:proofErr w:type="spellStart"/>
      <w:r w:rsidRPr="006D75A2">
        <w:rPr>
          <w:i/>
          <w:sz w:val="20"/>
          <w:szCs w:val="20"/>
          <w:lang w:val="is-IS"/>
        </w:rPr>
        <w:t>Riesbeck</w:t>
      </w:r>
      <w:proofErr w:type="spellEnd"/>
      <w:r w:rsidRPr="006D75A2">
        <w:rPr>
          <w:i/>
          <w:sz w:val="20"/>
          <w:szCs w:val="20"/>
          <w:lang w:val="is-IS"/>
        </w:rPr>
        <w:t xml:space="preserve"> og Anna </w:t>
      </w:r>
      <w:proofErr w:type="spellStart"/>
      <w:r w:rsidRPr="006D75A2">
        <w:rPr>
          <w:i/>
          <w:sz w:val="20"/>
          <w:szCs w:val="20"/>
          <w:lang w:val="is-IS"/>
        </w:rPr>
        <w:t>Wernberg</w:t>
      </w:r>
      <w:proofErr w:type="spellEnd"/>
      <w:r w:rsidR="00800914" w:rsidRPr="006D75A2">
        <w:rPr>
          <w:i/>
          <w:sz w:val="20"/>
          <w:szCs w:val="20"/>
          <w:lang w:val="is-IS"/>
        </w:rPr>
        <w:t xml:space="preserve"> frá Háskólanum í Malmö</w:t>
      </w:r>
    </w:p>
    <w:p w14:paraId="1441DC80" w14:textId="77777777" w:rsidR="005974E6" w:rsidRPr="006D75A2" w:rsidRDefault="005974E6" w:rsidP="005974E6">
      <w:pPr>
        <w:jc w:val="center"/>
      </w:pPr>
    </w:p>
    <w:p w14:paraId="51444DA4" w14:textId="77777777" w:rsidR="006C41D1" w:rsidRDefault="006C41D1" w:rsidP="00762552">
      <w:pPr>
        <w:rPr>
          <w:lang w:val="is-IS"/>
        </w:rPr>
      </w:pPr>
    </w:p>
    <w:p w14:paraId="00000006" w14:textId="310DB0BE" w:rsidR="006B58F5" w:rsidRDefault="007A5156" w:rsidP="00762552">
      <w:pPr>
        <w:rPr>
          <w:lang w:val="is-IS"/>
        </w:rPr>
      </w:pPr>
      <w:r w:rsidRPr="00BF0ABE">
        <w:rPr>
          <w:lang w:val="is-IS"/>
        </w:rPr>
        <w:t>Hvaða þýðingu hefur stærðfræði fyrir börn í leikskólanum og hvaða leiðir er hægt að nota til þess að börn þr</w:t>
      </w:r>
      <w:r w:rsidR="00317064" w:rsidRPr="00BF0ABE">
        <w:rPr>
          <w:lang w:val="is-IS"/>
        </w:rPr>
        <w:t>ói</w:t>
      </w:r>
      <w:r w:rsidRPr="00BF0ABE">
        <w:rPr>
          <w:lang w:val="is-IS"/>
        </w:rPr>
        <w:t xml:space="preserve"> </w:t>
      </w:r>
      <w:r w:rsidR="00317064" w:rsidRPr="00BF0ABE">
        <w:rPr>
          <w:lang w:val="is-IS"/>
        </w:rPr>
        <w:t xml:space="preserve">skilning sinn og </w:t>
      </w:r>
      <w:r w:rsidRPr="00BF0ABE">
        <w:rPr>
          <w:lang w:val="is-IS"/>
        </w:rPr>
        <w:t xml:space="preserve">þekkingu í amstri hversdagsins í leikskólanum? Í þessum þróunarhring er byrjað á að lýsa sex </w:t>
      </w:r>
      <w:r w:rsidR="00317064" w:rsidRPr="00BF0ABE">
        <w:rPr>
          <w:lang w:val="is-IS"/>
        </w:rPr>
        <w:t xml:space="preserve">menningarbundnum </w:t>
      </w:r>
      <w:r w:rsidR="007C1EA3">
        <w:rPr>
          <w:lang w:val="is-IS"/>
        </w:rPr>
        <w:t xml:space="preserve">stærðfræðilegum </w:t>
      </w:r>
      <w:r w:rsidRPr="00BF0ABE">
        <w:rPr>
          <w:lang w:val="is-IS"/>
        </w:rPr>
        <w:t>viðfangsefnum (</w:t>
      </w:r>
      <w:proofErr w:type="spellStart"/>
      <w:r w:rsidRPr="00BF0ABE">
        <w:rPr>
          <w:lang w:val="is-IS"/>
        </w:rPr>
        <w:t>Bishop</w:t>
      </w:r>
      <w:proofErr w:type="spellEnd"/>
      <w:r w:rsidRPr="00BF0ABE">
        <w:rPr>
          <w:lang w:val="is-IS"/>
        </w:rPr>
        <w:t xml:space="preserve">, 1988a; </w:t>
      </w:r>
      <w:proofErr w:type="spellStart"/>
      <w:r w:rsidRPr="00BF0ABE">
        <w:rPr>
          <w:lang w:val="is-IS"/>
        </w:rPr>
        <w:t>Bishop</w:t>
      </w:r>
      <w:proofErr w:type="spellEnd"/>
      <w:r w:rsidRPr="00BF0ABE">
        <w:rPr>
          <w:lang w:val="is-IS"/>
        </w:rPr>
        <w:t xml:space="preserve"> 1988b). Þessi viðfangsefni tengjast því hvernig stærðfræði verður til og hvernig hún er notuð og þau eru lýsandi dæmi um hvernig hægt er að vinna með stærðfræði í leikskólanum. Námskrá leikskólans (sænska námskráin) í stærðfræði sækir innblástur í þessi vinnubrögð eins og sjá má í „</w:t>
      </w:r>
      <w:proofErr w:type="spellStart"/>
      <w:r w:rsidRPr="00BF0ABE">
        <w:rPr>
          <w:lang w:val="is-IS"/>
        </w:rPr>
        <w:t>Fö</w:t>
      </w:r>
      <w:r w:rsidR="00317064" w:rsidRPr="00BF0ABE">
        <w:rPr>
          <w:lang w:val="is-IS"/>
        </w:rPr>
        <w:t>r</w:t>
      </w:r>
      <w:r w:rsidRPr="00BF0ABE">
        <w:rPr>
          <w:lang w:val="is-IS"/>
        </w:rPr>
        <w:t>skola</w:t>
      </w:r>
      <w:proofErr w:type="spellEnd"/>
      <w:r w:rsidRPr="00BF0ABE">
        <w:rPr>
          <w:lang w:val="is-IS"/>
        </w:rPr>
        <w:t xml:space="preserve"> í </w:t>
      </w:r>
      <w:proofErr w:type="spellStart"/>
      <w:r w:rsidRPr="00BF0ABE">
        <w:rPr>
          <w:lang w:val="is-IS"/>
        </w:rPr>
        <w:t>utveckling</w:t>
      </w:r>
      <w:proofErr w:type="spellEnd"/>
      <w:r w:rsidRPr="00BF0ABE">
        <w:rPr>
          <w:lang w:val="is-IS"/>
        </w:rPr>
        <w:t>” (</w:t>
      </w:r>
      <w:proofErr w:type="spellStart"/>
      <w:r w:rsidRPr="00BF0ABE">
        <w:rPr>
          <w:lang w:val="is-IS"/>
        </w:rPr>
        <w:t>Utbildningsdepartementet</w:t>
      </w:r>
      <w:proofErr w:type="spellEnd"/>
      <w:r w:rsidRPr="00BF0ABE">
        <w:rPr>
          <w:lang w:val="is-IS"/>
        </w:rPr>
        <w:t xml:space="preserve">, 2010). Þessi sex stærðfræðilegu viðfangsefni </w:t>
      </w:r>
      <w:proofErr w:type="spellStart"/>
      <w:r w:rsidRPr="00BF0ABE">
        <w:rPr>
          <w:lang w:val="is-IS"/>
        </w:rPr>
        <w:t>Bishops</w:t>
      </w:r>
      <w:proofErr w:type="spellEnd"/>
      <w:r w:rsidRPr="00BF0ABE">
        <w:rPr>
          <w:lang w:val="is-IS"/>
        </w:rPr>
        <w:t xml:space="preserve"> hafa verið rýnd í Svíþjóð af </w:t>
      </w:r>
      <w:proofErr w:type="spellStart"/>
      <w:r w:rsidRPr="00BF0ABE">
        <w:rPr>
          <w:lang w:val="is-IS"/>
        </w:rPr>
        <w:t>Emanuelsson</w:t>
      </w:r>
      <w:proofErr w:type="spellEnd"/>
      <w:r w:rsidRPr="00BF0ABE">
        <w:rPr>
          <w:lang w:val="is-IS"/>
        </w:rPr>
        <w:t xml:space="preserve"> (2006) og Wedge o.fl. (2011).</w:t>
      </w:r>
    </w:p>
    <w:p w14:paraId="70769620" w14:textId="77777777" w:rsidR="00AD7670" w:rsidRPr="00BF0ABE" w:rsidRDefault="00AD7670" w:rsidP="00762552">
      <w:pPr>
        <w:rPr>
          <w:rFonts w:ascii="Times New Roman" w:eastAsia="Times New Roman" w:hAnsi="Times New Roman" w:cs="Times New Roman"/>
          <w:sz w:val="24"/>
          <w:szCs w:val="24"/>
          <w:lang w:val="is-IS"/>
        </w:rPr>
      </w:pPr>
    </w:p>
    <w:p w14:paraId="00000007" w14:textId="36078037" w:rsidR="006B58F5" w:rsidRDefault="007A5156" w:rsidP="00762552">
      <w:pPr>
        <w:rPr>
          <w:lang w:val="is-IS"/>
        </w:rPr>
      </w:pPr>
      <w:r w:rsidRPr="00BF0ABE">
        <w:rPr>
          <w:lang w:val="is-IS"/>
        </w:rPr>
        <w:t xml:space="preserve">Skólastærðfræði er oft tengd því að vinna með stærðfræðileg tákn, hugtök og ferli eins og tölur, </w:t>
      </w:r>
      <w:proofErr w:type="spellStart"/>
      <w:r w:rsidRPr="00BF0ABE">
        <w:rPr>
          <w:lang w:val="is-IS"/>
        </w:rPr>
        <w:t>þríhyrninga</w:t>
      </w:r>
      <w:proofErr w:type="spellEnd"/>
      <w:r w:rsidRPr="00BF0ABE">
        <w:rPr>
          <w:lang w:val="is-IS"/>
        </w:rPr>
        <w:t xml:space="preserve"> og meðaltöl. Of oft einkennist stærðfræðikennslan af því að kenna reglur um hvernig á að vinna með stærðfræðileg tákn. Þessi aðferð getur stundum verið mjög áhrifarík, en þegar fram í sækir er erfitt að skilja stærðfræði ef þetta eru einu kynnin af henni.</w:t>
      </w:r>
    </w:p>
    <w:p w14:paraId="57320C1C" w14:textId="77777777" w:rsidR="00AD7670" w:rsidRPr="00BF0ABE" w:rsidRDefault="00AD7670" w:rsidP="00762552">
      <w:pPr>
        <w:rPr>
          <w:rFonts w:ascii="Times New Roman" w:eastAsia="Times New Roman" w:hAnsi="Times New Roman" w:cs="Times New Roman"/>
          <w:sz w:val="24"/>
          <w:szCs w:val="24"/>
          <w:lang w:val="is-IS"/>
        </w:rPr>
      </w:pPr>
    </w:p>
    <w:p w14:paraId="00000008" w14:textId="7E597198" w:rsidR="006B58F5" w:rsidRDefault="007A5156" w:rsidP="00762552">
      <w:pPr>
        <w:rPr>
          <w:lang w:val="is-IS"/>
        </w:rPr>
      </w:pPr>
      <w:r w:rsidRPr="00BF0ABE">
        <w:rPr>
          <w:lang w:val="is-IS"/>
        </w:rPr>
        <w:t>Í stað beinnar talnavinnu hefur leikskólinn lagt áherslu á að vinna með hlutbundin ferli svo sem að telja fjölda hluta</w:t>
      </w:r>
      <w:r w:rsidR="003B6A4E">
        <w:rPr>
          <w:lang w:val="is-IS"/>
        </w:rPr>
        <w:t xml:space="preserve"> og</w:t>
      </w:r>
      <w:r w:rsidRPr="00BF0ABE">
        <w:rPr>
          <w:lang w:val="is-IS"/>
        </w:rPr>
        <w:t xml:space="preserve"> bera saman stærðir, ásamt því að flokka og lýsa ólíkum hlutum. Þessar aðferðir hafa gagnast vel en stundum </w:t>
      </w:r>
      <w:r w:rsidR="00317064" w:rsidRPr="00BF0ABE">
        <w:rPr>
          <w:lang w:val="is-IS"/>
        </w:rPr>
        <w:t xml:space="preserve">er ekki alveg ljóst </w:t>
      </w:r>
      <w:r w:rsidRPr="00BF0ABE">
        <w:rPr>
          <w:lang w:val="is-IS"/>
        </w:rPr>
        <w:t>hvers konar stærðfræði er verið að vinna með í þessum verkefnum. Er það stærðfræði að flokka tölur og hnappa eða er það tiltekt í saumakassanum?</w:t>
      </w:r>
    </w:p>
    <w:p w14:paraId="4C7BD09D" w14:textId="77777777" w:rsidR="003B6A4E" w:rsidRPr="00BF0ABE" w:rsidRDefault="003B6A4E" w:rsidP="00762552">
      <w:pPr>
        <w:rPr>
          <w:rFonts w:ascii="Times New Roman" w:eastAsia="Times New Roman" w:hAnsi="Times New Roman" w:cs="Times New Roman"/>
          <w:sz w:val="24"/>
          <w:szCs w:val="24"/>
          <w:lang w:val="is-IS"/>
        </w:rPr>
      </w:pPr>
    </w:p>
    <w:p w14:paraId="00000009" w14:textId="6D34AFA8" w:rsidR="006B58F5" w:rsidRPr="00BF0ABE" w:rsidRDefault="007A5156" w:rsidP="00762552">
      <w:pPr>
        <w:rPr>
          <w:lang w:val="is-IS"/>
        </w:rPr>
      </w:pPr>
      <w:r w:rsidRPr="00BF0ABE">
        <w:rPr>
          <w:lang w:val="is-IS"/>
        </w:rPr>
        <w:t>Í flestum tilfellum skiptir sennilega ekki máli hvað hluturinn er kallaður. En ef að markmiðið er að ýta undir</w:t>
      </w:r>
      <w:r w:rsidR="009B4DC3">
        <w:rPr>
          <w:lang w:val="is-IS"/>
        </w:rPr>
        <w:t xml:space="preserve"> </w:t>
      </w:r>
      <w:r w:rsidRPr="00BF0ABE">
        <w:rPr>
          <w:lang w:val="is-IS"/>
        </w:rPr>
        <w:t xml:space="preserve">þekkingu barnanna </w:t>
      </w:r>
      <w:r w:rsidR="00870DA4">
        <w:rPr>
          <w:lang w:val="is-IS"/>
        </w:rPr>
        <w:t xml:space="preserve">á </w:t>
      </w:r>
      <w:r w:rsidR="009B4DC3" w:rsidRPr="00BF0ABE">
        <w:rPr>
          <w:lang w:val="is-IS"/>
        </w:rPr>
        <w:t xml:space="preserve">stærðfræði </w:t>
      </w:r>
      <w:r w:rsidRPr="00BF0ABE">
        <w:rPr>
          <w:lang w:val="is-IS"/>
        </w:rPr>
        <w:t xml:space="preserve">á margþættari hátt en að vinna eingöngu með tákn og ferli sem venjulega eru tengd skólastærðfræði þá þarf sterkan grunn til að standa á. Stærðfræðileg viðfangsefni geta verið slíkur grunnur, þá sérstaklega þau sex stærðfræðilegu viðfangsefni sem sýnt hefur verið fram á að eru sameiginlegur grunnur stærðfræði í mörgum ólíkum menningarheimum. Þessum stærðfræðilegu viðfangsefnum er lýst af Alan </w:t>
      </w:r>
      <w:proofErr w:type="spellStart"/>
      <w:r w:rsidRPr="00BF0ABE">
        <w:rPr>
          <w:lang w:val="is-IS"/>
        </w:rPr>
        <w:t>Bishop</w:t>
      </w:r>
      <w:proofErr w:type="spellEnd"/>
      <w:r w:rsidRPr="00BF0ABE">
        <w:rPr>
          <w:lang w:val="is-IS"/>
        </w:rPr>
        <w:t xml:space="preserve"> (</w:t>
      </w:r>
      <w:proofErr w:type="spellStart"/>
      <w:r w:rsidRPr="00BF0ABE">
        <w:rPr>
          <w:lang w:val="is-IS"/>
        </w:rPr>
        <w:t>Bishop</w:t>
      </w:r>
      <w:proofErr w:type="spellEnd"/>
      <w:r w:rsidRPr="00BF0ABE">
        <w:rPr>
          <w:lang w:val="is-IS"/>
        </w:rPr>
        <w:t xml:space="preserve">, 1988a; 1988b) </w:t>
      </w:r>
      <w:r w:rsidR="00317064" w:rsidRPr="00BF0ABE">
        <w:rPr>
          <w:lang w:val="is-IS"/>
        </w:rPr>
        <w:t>þar sem hann fjallar um</w:t>
      </w:r>
      <w:r w:rsidRPr="00BF0ABE">
        <w:rPr>
          <w:lang w:val="is-IS"/>
        </w:rPr>
        <w:t xml:space="preserve"> hvaða sameiginlegu þræði má sjá í </w:t>
      </w:r>
      <w:r w:rsidR="00317064" w:rsidRPr="00BF0ABE">
        <w:rPr>
          <w:lang w:val="is-IS"/>
        </w:rPr>
        <w:t xml:space="preserve">þróun </w:t>
      </w:r>
      <w:r w:rsidRPr="00BF0ABE">
        <w:rPr>
          <w:lang w:val="is-IS"/>
        </w:rPr>
        <w:t xml:space="preserve">stærðfræði í ólíkum menningarheimum. Sú stærðfræði sem við myndum kalla </w:t>
      </w:r>
      <w:r w:rsidR="00317064" w:rsidRPr="00BF0ABE">
        <w:rPr>
          <w:lang w:val="is-IS"/>
        </w:rPr>
        <w:t>fræðilega</w:t>
      </w:r>
      <w:r w:rsidRPr="00BF0ABE">
        <w:rPr>
          <w:lang w:val="is-IS"/>
        </w:rPr>
        <w:t xml:space="preserve"> stærðfræði í dag verður til með málamiðlunum, tengingum og þróun þessara stærðfræðilegu viðfangsefna sem í grunninn eru eins í öllum menningarheimum.</w:t>
      </w:r>
    </w:p>
    <w:p w14:paraId="7ED29268" w14:textId="77777777" w:rsidR="00355922" w:rsidRDefault="00355922" w:rsidP="00762552">
      <w:pPr>
        <w:spacing w:after="120"/>
        <w:rPr>
          <w:sz w:val="40"/>
          <w:szCs w:val="40"/>
          <w:lang w:val="is-IS"/>
        </w:rPr>
      </w:pPr>
    </w:p>
    <w:p w14:paraId="0000000A" w14:textId="32799EEC" w:rsidR="006B58F5" w:rsidRPr="00367779" w:rsidRDefault="007A5156" w:rsidP="00786C47">
      <w:pPr>
        <w:pStyle w:val="Fyrirsgn1"/>
        <w:rPr>
          <w:rStyle w:val="Sterkhersla"/>
          <w:i w:val="0"/>
          <w:iCs w:val="0"/>
        </w:rPr>
      </w:pPr>
      <w:proofErr w:type="spellStart"/>
      <w:r w:rsidRPr="00367779">
        <w:rPr>
          <w:rStyle w:val="Sterkhersla"/>
          <w:i w:val="0"/>
          <w:iCs w:val="0"/>
        </w:rPr>
        <w:t>Hvað</w:t>
      </w:r>
      <w:proofErr w:type="spellEnd"/>
      <w:r w:rsidRPr="00367779">
        <w:rPr>
          <w:rStyle w:val="Sterkhersla"/>
          <w:i w:val="0"/>
          <w:iCs w:val="0"/>
        </w:rPr>
        <w:t xml:space="preserve"> </w:t>
      </w:r>
      <w:proofErr w:type="spellStart"/>
      <w:r w:rsidRPr="00367779">
        <w:rPr>
          <w:rStyle w:val="Sterkhersla"/>
          <w:i w:val="0"/>
          <w:iCs w:val="0"/>
        </w:rPr>
        <w:t>er</w:t>
      </w:r>
      <w:proofErr w:type="spellEnd"/>
      <w:r w:rsidRPr="00367779">
        <w:rPr>
          <w:rStyle w:val="Sterkhersla"/>
          <w:i w:val="0"/>
          <w:iCs w:val="0"/>
        </w:rPr>
        <w:t xml:space="preserve"> </w:t>
      </w:r>
      <w:proofErr w:type="spellStart"/>
      <w:r w:rsidRPr="00367779">
        <w:rPr>
          <w:rStyle w:val="Sterkhersla"/>
          <w:i w:val="0"/>
          <w:iCs w:val="0"/>
        </w:rPr>
        <w:t>stærðfræðilegt</w:t>
      </w:r>
      <w:proofErr w:type="spellEnd"/>
      <w:r w:rsidRPr="00367779">
        <w:rPr>
          <w:rStyle w:val="Sterkhersla"/>
          <w:i w:val="0"/>
          <w:iCs w:val="0"/>
        </w:rPr>
        <w:t xml:space="preserve"> </w:t>
      </w:r>
      <w:proofErr w:type="spellStart"/>
      <w:r w:rsidRPr="00367779">
        <w:rPr>
          <w:rStyle w:val="Sterkhersla"/>
          <w:i w:val="0"/>
          <w:iCs w:val="0"/>
        </w:rPr>
        <w:t>viðfangsefni</w:t>
      </w:r>
      <w:proofErr w:type="spellEnd"/>
      <w:r w:rsidRPr="00367779">
        <w:rPr>
          <w:rStyle w:val="Sterkhersla"/>
          <w:i w:val="0"/>
          <w:iCs w:val="0"/>
        </w:rPr>
        <w:t>?</w:t>
      </w:r>
    </w:p>
    <w:p w14:paraId="0000000B" w14:textId="0504B849" w:rsidR="006B58F5" w:rsidRPr="00BF0ABE" w:rsidRDefault="007A5156" w:rsidP="00762552">
      <w:pPr>
        <w:spacing w:after="120"/>
        <w:rPr>
          <w:rFonts w:ascii="Times New Roman" w:eastAsia="Times New Roman" w:hAnsi="Times New Roman" w:cs="Times New Roman"/>
          <w:sz w:val="24"/>
          <w:szCs w:val="24"/>
          <w:lang w:val="is-IS"/>
        </w:rPr>
      </w:pPr>
      <w:r w:rsidRPr="00BF0ABE">
        <w:rPr>
          <w:lang w:val="is-IS"/>
        </w:rPr>
        <w:t xml:space="preserve">Til að skilja hvað stærðfræðilegt viðfangsefni er, skulum við ímynda okkur að við höfum aldrei heyrt um stærðfræði, stærðfræðileg tákn né notað stærðfræðileg hugtök svo sem fjöldi eða lengd. Segjum sem svo að við eigum að smíða eitthvað. </w:t>
      </w:r>
      <w:r w:rsidR="00317064" w:rsidRPr="00BF0ABE">
        <w:rPr>
          <w:lang w:val="is-IS"/>
        </w:rPr>
        <w:t>Til dæmis</w:t>
      </w:r>
      <w:r w:rsidRPr="00BF0ABE">
        <w:rPr>
          <w:lang w:val="is-IS"/>
        </w:rPr>
        <w:t xml:space="preserve"> girðingu </w:t>
      </w:r>
      <w:r w:rsidR="00317064" w:rsidRPr="00BF0ABE">
        <w:rPr>
          <w:lang w:val="is-IS"/>
        </w:rPr>
        <w:t xml:space="preserve">þar </w:t>
      </w:r>
      <w:r w:rsidRPr="00BF0ABE">
        <w:rPr>
          <w:lang w:val="is-IS"/>
        </w:rPr>
        <w:t xml:space="preserve">sem tamin dýr eiga að vera innan </w:t>
      </w:r>
      <w:r w:rsidR="00317064" w:rsidRPr="00BF0ABE">
        <w:rPr>
          <w:lang w:val="is-IS"/>
        </w:rPr>
        <w:t xml:space="preserve">girðingar </w:t>
      </w:r>
      <w:r w:rsidRPr="00BF0ABE">
        <w:rPr>
          <w:lang w:val="is-IS"/>
        </w:rPr>
        <w:t xml:space="preserve">en villt dýr </w:t>
      </w:r>
      <w:r w:rsidR="00317064" w:rsidRPr="00BF0ABE">
        <w:rPr>
          <w:lang w:val="is-IS"/>
        </w:rPr>
        <w:t xml:space="preserve">fyrir </w:t>
      </w:r>
      <w:r w:rsidRPr="00BF0ABE">
        <w:rPr>
          <w:lang w:val="is-IS"/>
        </w:rPr>
        <w:t>utan</w:t>
      </w:r>
      <w:r w:rsidR="00317064" w:rsidRPr="00BF0ABE">
        <w:rPr>
          <w:lang w:val="is-IS"/>
        </w:rPr>
        <w:t xml:space="preserve"> hana</w:t>
      </w:r>
      <w:r w:rsidRPr="00BF0ABE">
        <w:rPr>
          <w:lang w:val="is-IS"/>
        </w:rPr>
        <w:t xml:space="preserve">. Við þurfum mikinn fjölda staura af sömu stærð. Við tökum staurana og leggjum þá hlið við hlið og höggvum þá til svo </w:t>
      </w:r>
      <w:r w:rsidRPr="00BF0ABE">
        <w:rPr>
          <w:lang w:val="is-IS"/>
        </w:rPr>
        <w:lastRenderedPageBreak/>
        <w:t xml:space="preserve">að þeir verði allir jafn langir. En hvað gerum við þegar við þurfum að fara annað og höggva staura af sömu lengd þar? Við gætum tekið einn af staurunum með okkur og </w:t>
      </w:r>
      <w:proofErr w:type="spellStart"/>
      <w:r w:rsidRPr="00BF0ABE">
        <w:rPr>
          <w:lang w:val="is-IS"/>
        </w:rPr>
        <w:t>hoggið</w:t>
      </w:r>
      <w:proofErr w:type="spellEnd"/>
      <w:r w:rsidRPr="00BF0ABE">
        <w:rPr>
          <w:lang w:val="is-IS"/>
        </w:rPr>
        <w:t xml:space="preserve"> nýja staura eftir „mælistaurnum”. Þannig verða allir nýju staurarnir líka af réttri lengd. Síðan smíðum við girðinguna. Einhverjum gæti fundist að það væri gott að geyma einn staur, ef það þyrfti að skipta út ónýtum staur eða byggja aðra eins girðingu. „Mælistaurinn” er geymdur, en nú er hann ekki lengur bara einhver staur, heldur hefur fengið nýtt hlutverk. Hann er orðinn að hugmynd, það er hugmyndinni um ákveðna lengd. Ef „mælistaurinn” myndi týnast þá er hugmyndin um slíkan staur enn til og hægt væri að búa til nýjan „mælistaur” af réttri lengd. Hægt er að segja að hugmyndin um lengd þessa staurs, eða hvaða staurs sem er af þessari ákveðnu lengd sé fyrsta skrefið í átt að því að hlutgera lengd. Lengd verður að eiginleika sem hægt er að nota í öðru samhengi og hægt er að vinna með lengdina. Til dæmis er hægt að tvöfalda hana eða helminga, eins og við gerum oftast, eða gefa henni ólík mæligildi svo sem metri eða tomma.</w:t>
      </w:r>
    </w:p>
    <w:p w14:paraId="0000000C" w14:textId="19ADE6A9" w:rsidR="006B58F5" w:rsidRDefault="007A5156" w:rsidP="00762552">
      <w:pPr>
        <w:rPr>
          <w:lang w:val="is-IS"/>
        </w:rPr>
      </w:pPr>
      <w:r w:rsidRPr="00BF0ABE">
        <w:rPr>
          <w:lang w:val="is-IS"/>
        </w:rPr>
        <w:t xml:space="preserve">Það eru margar kenningar sem ganga út frá því að þetta sé grundvallaratriði í þróun stærðfræðilegra viðfangsefna. Einstaklingar eru staddir í aðstæðum sem hafa margvíslegan tilgang, oft eitthvað allt annað en stærðfræði, svo sem að smíða girðingu eins og í dæminu hér að ofan. Í slíkum aðstæðum koma upp mynstur og endurtekningar, til dæmis staur af ákveðinni lengd. Með því að skilja þessi mynstur og endurtekningar frá umhverfinu er þeim breytt í </w:t>
      </w:r>
      <w:proofErr w:type="spellStart"/>
      <w:r w:rsidRPr="00BF0ABE">
        <w:rPr>
          <w:lang w:val="is-IS"/>
        </w:rPr>
        <w:t>óhlutbundna</w:t>
      </w:r>
      <w:proofErr w:type="spellEnd"/>
      <w:r w:rsidRPr="00BF0ABE">
        <w:rPr>
          <w:lang w:val="is-IS"/>
        </w:rPr>
        <w:t xml:space="preserve"> hugmynd, til dæmis mælieiningu fyrir lengd. </w:t>
      </w:r>
      <w:r w:rsidR="00B549BB" w:rsidRPr="00BF0ABE">
        <w:rPr>
          <w:lang w:val="is-IS"/>
        </w:rPr>
        <w:t xml:space="preserve">Sem er aðeins lítill hluti </w:t>
      </w:r>
      <w:r w:rsidRPr="00BF0ABE">
        <w:rPr>
          <w:lang w:val="is-IS"/>
        </w:rPr>
        <w:t>stærðfræðinnar.</w:t>
      </w:r>
    </w:p>
    <w:p w14:paraId="3F76A295" w14:textId="77777777" w:rsidR="001A5AB8" w:rsidRPr="00BF0ABE" w:rsidRDefault="001A5AB8" w:rsidP="00762552">
      <w:pPr>
        <w:rPr>
          <w:rFonts w:ascii="Times New Roman" w:eastAsia="Times New Roman" w:hAnsi="Times New Roman" w:cs="Times New Roman"/>
          <w:sz w:val="24"/>
          <w:szCs w:val="24"/>
          <w:lang w:val="is-IS"/>
        </w:rPr>
      </w:pPr>
    </w:p>
    <w:p w14:paraId="0000000D" w14:textId="380DFA3D" w:rsidR="006B58F5" w:rsidRDefault="007A5156" w:rsidP="00762552">
      <w:pPr>
        <w:rPr>
          <w:lang w:val="is-IS"/>
        </w:rPr>
      </w:pPr>
      <w:r w:rsidRPr="00BF0ABE">
        <w:rPr>
          <w:lang w:val="is-IS"/>
        </w:rPr>
        <w:t xml:space="preserve">Eins og bent var á í innganginum byggir stærðfræðikennslan oft á tilbúnum stærðfræðilegum hugmyndum. Þannig er gengið út frá því að fyrst þurfi að læra um lengd áður en hægt er að notfæra sér hugmyndina um lengd í öðrum aðstæðum. </w:t>
      </w:r>
      <w:r w:rsidR="00B549BB" w:rsidRPr="00BF0ABE">
        <w:rPr>
          <w:lang w:val="is-IS"/>
        </w:rPr>
        <w:t>V</w:t>
      </w:r>
      <w:r w:rsidRPr="00BF0ABE">
        <w:rPr>
          <w:lang w:val="is-IS"/>
        </w:rPr>
        <w:t xml:space="preserve">ið lestur sögunnar að ofan má sjá að í sögulegu samhengi hafa lengdarmælingar í raun verið notaðar áður en stærðfræðilega hugmyndin um lengd var fundin upp. Því er hægt að segja að í girðingavinnunni hafi verið unnið með viðfangsefnið mælingu, þrátt fyrir að þá hafi ekkert verið vitað um </w:t>
      </w:r>
      <w:proofErr w:type="spellStart"/>
      <w:r w:rsidRPr="00BF0ABE">
        <w:rPr>
          <w:lang w:val="is-IS"/>
        </w:rPr>
        <w:t>óhlutbundnu</w:t>
      </w:r>
      <w:proofErr w:type="spellEnd"/>
      <w:r w:rsidRPr="00BF0ABE">
        <w:rPr>
          <w:lang w:val="is-IS"/>
        </w:rPr>
        <w:t xml:space="preserve"> hugmyndina mæling</w:t>
      </w:r>
      <w:r w:rsidR="00B549BB" w:rsidRPr="00BF0ABE">
        <w:rPr>
          <w:lang w:val="is-IS"/>
        </w:rPr>
        <w:t>u</w:t>
      </w:r>
      <w:r w:rsidRPr="00BF0ABE">
        <w:rPr>
          <w:lang w:val="is-IS"/>
        </w:rPr>
        <w:t xml:space="preserve">. Þegar horft er á þetta frá þessu sjónarhorni verður tengingin á milli stærðfræðilega viðfangsefnisins og </w:t>
      </w:r>
      <w:proofErr w:type="spellStart"/>
      <w:r w:rsidRPr="00BF0ABE">
        <w:rPr>
          <w:lang w:val="is-IS"/>
        </w:rPr>
        <w:t>óhlutbundna</w:t>
      </w:r>
      <w:proofErr w:type="spellEnd"/>
      <w:r w:rsidRPr="00BF0ABE">
        <w:rPr>
          <w:lang w:val="is-IS"/>
        </w:rPr>
        <w:t xml:space="preserve">, formlega tungumálsins í stærðfræði eitthvað allt annað. Samkvæmt Alan </w:t>
      </w:r>
      <w:proofErr w:type="spellStart"/>
      <w:r w:rsidRPr="00BF0ABE">
        <w:rPr>
          <w:lang w:val="is-IS"/>
        </w:rPr>
        <w:t>Bishop</w:t>
      </w:r>
      <w:proofErr w:type="spellEnd"/>
      <w:r w:rsidRPr="00BF0ABE">
        <w:rPr>
          <w:lang w:val="is-IS"/>
        </w:rPr>
        <w:t xml:space="preserve"> þá þróar hvert stærðfræðilegt viðfangsefni sitt eigið tungumál. Við getum lýst lengdinni á „mælistaurnum” með ótal aðferðum, en við höfum líka formlega leið til þess að lýsa lengd með hjálp mælieininga. Hið </w:t>
      </w:r>
      <w:proofErr w:type="spellStart"/>
      <w:r w:rsidRPr="00BF0ABE">
        <w:rPr>
          <w:lang w:val="is-IS"/>
        </w:rPr>
        <w:t>óhlutbundna</w:t>
      </w:r>
      <w:proofErr w:type="spellEnd"/>
      <w:r w:rsidRPr="00BF0ABE">
        <w:rPr>
          <w:lang w:val="is-IS"/>
        </w:rPr>
        <w:t xml:space="preserve"> form mælingar, sem oft er sagt vera grundvöllur mælinga, verður þá bara einn hluti af stærðfræðilega viðfangsefninu mæling.</w:t>
      </w:r>
    </w:p>
    <w:p w14:paraId="0B45C404" w14:textId="77777777" w:rsidR="00AF7F02" w:rsidRPr="00BF0ABE" w:rsidRDefault="00AF7F02" w:rsidP="00762552">
      <w:pPr>
        <w:rPr>
          <w:rFonts w:ascii="Times New Roman" w:eastAsia="Times New Roman" w:hAnsi="Times New Roman" w:cs="Times New Roman"/>
          <w:sz w:val="24"/>
          <w:szCs w:val="24"/>
          <w:lang w:val="is-IS"/>
        </w:rPr>
      </w:pPr>
    </w:p>
    <w:p w14:paraId="33EB838D" w14:textId="7B169D06" w:rsidR="000A5130" w:rsidRDefault="007A5156" w:rsidP="00762552">
      <w:pPr>
        <w:rPr>
          <w:lang w:val="is-IS"/>
        </w:rPr>
      </w:pPr>
      <w:r w:rsidRPr="00BF0ABE">
        <w:rPr>
          <w:lang w:val="is-IS"/>
        </w:rPr>
        <w:t xml:space="preserve">Auðvitað er ekki ætlast til þess að börn séu látin læra stærðfræði eins og þau séu stödd í tómarúmi. Ein </w:t>
      </w:r>
      <w:r w:rsidR="000A5130" w:rsidRPr="00BF0ABE">
        <w:rPr>
          <w:lang w:val="is-IS"/>
        </w:rPr>
        <w:t>vísbending um</w:t>
      </w:r>
      <w:r w:rsidRPr="00BF0ABE">
        <w:rPr>
          <w:lang w:val="is-IS"/>
        </w:rPr>
        <w:t xml:space="preserve"> að stærðfræðileg viðfangsefni </w:t>
      </w:r>
      <w:r w:rsidR="00A71045">
        <w:rPr>
          <w:lang w:val="is-IS"/>
        </w:rPr>
        <w:t>sé</w:t>
      </w:r>
      <w:r w:rsidRPr="00BF0ABE">
        <w:rPr>
          <w:lang w:val="is-IS"/>
        </w:rPr>
        <w:t xml:space="preserve">u áþekk í ólíkum menningarheimum er að þau er </w:t>
      </w:r>
      <w:r w:rsidR="000A5130" w:rsidRPr="00BF0ABE">
        <w:rPr>
          <w:lang w:val="is-IS"/>
        </w:rPr>
        <w:t xml:space="preserve">einnig </w:t>
      </w:r>
      <w:r w:rsidRPr="00BF0ABE">
        <w:rPr>
          <w:lang w:val="is-IS"/>
        </w:rPr>
        <w:t xml:space="preserve">að finna í menningu okkar. Við mælum til dæmis oft lengd og sjáum það ekki sem stærðfræðilegt viðfangsefni. Ólík verkfæri til lengdarmælinga er að finna allt í kringum okkur, reglustikur, málbönd, </w:t>
      </w:r>
      <w:proofErr w:type="spellStart"/>
      <w:r w:rsidRPr="00BF0ABE">
        <w:rPr>
          <w:lang w:val="is-IS"/>
        </w:rPr>
        <w:t>tommustokkar</w:t>
      </w:r>
      <w:proofErr w:type="spellEnd"/>
      <w:r w:rsidRPr="00BF0ABE">
        <w:rPr>
          <w:lang w:val="is-IS"/>
        </w:rPr>
        <w:t xml:space="preserve"> og svo framvegis. Við notum orð sem tengjast lengd og lengdarmælingum, svo sem metri og fjarlægð, en einnig hversdagslegri orð eins og stuttur og langur. Þessi hversdagslegu orð lýsa öðrum hluta lengdarmælinga sem er einmitt samanburður. Þetta gerir það auðveldara að skapa aðstæður í leikskólum þar sem mæling kemur fyrir. Þetta geta verið aðstæður sem koma upp þar sem mælinga er þörf, eins og við girðingavinnuna. Einnig er hægt að skapa aðstæður þar sem til staðar eru verkfæri sem vekja forvitni og hvetja til mælinga eða hreinlega orð sem kveikja umræður og rannsóknir á mælingum. Í </w:t>
      </w:r>
      <w:r w:rsidR="000A5130" w:rsidRPr="00BF0ABE">
        <w:rPr>
          <w:lang w:val="is-IS"/>
        </w:rPr>
        <w:t>sænsku</w:t>
      </w:r>
      <w:r w:rsidR="00C301B0" w:rsidRPr="00BF0ABE">
        <w:rPr>
          <w:lang w:val="is-IS"/>
        </w:rPr>
        <w:t xml:space="preserve"> </w:t>
      </w:r>
      <w:r w:rsidRPr="00BF0ABE">
        <w:rPr>
          <w:lang w:val="is-IS"/>
        </w:rPr>
        <w:t>námskrá</w:t>
      </w:r>
      <w:r w:rsidR="000A5130" w:rsidRPr="00BF0ABE">
        <w:rPr>
          <w:lang w:val="is-IS"/>
        </w:rPr>
        <w:t>nni fyrir</w:t>
      </w:r>
      <w:r w:rsidRPr="00BF0ABE">
        <w:rPr>
          <w:lang w:val="is-IS"/>
        </w:rPr>
        <w:t xml:space="preserve"> </w:t>
      </w:r>
      <w:r w:rsidRPr="00BF0ABE">
        <w:rPr>
          <w:lang w:val="is-IS"/>
        </w:rPr>
        <w:lastRenderedPageBreak/>
        <w:t xml:space="preserve">leikskóla er gengið út frá því að börn eigi að fá tækifæri til að </w:t>
      </w:r>
      <w:r w:rsidR="000A5130" w:rsidRPr="00BF0ABE">
        <w:rPr>
          <w:lang w:val="is-IS"/>
        </w:rPr>
        <w:t>þróa hæfni</w:t>
      </w:r>
      <w:r w:rsidRPr="00BF0ABE">
        <w:rPr>
          <w:lang w:val="is-IS"/>
        </w:rPr>
        <w:t xml:space="preserve"> sína við að greina, skýra, skoða og nota stærðfræðileg hugtök og samband þeirra (</w:t>
      </w:r>
      <w:proofErr w:type="spellStart"/>
      <w:r w:rsidRPr="00BF0ABE">
        <w:rPr>
          <w:lang w:val="is-IS"/>
        </w:rPr>
        <w:t>Skolverket</w:t>
      </w:r>
      <w:proofErr w:type="spellEnd"/>
      <w:r w:rsidRPr="00BF0ABE">
        <w:rPr>
          <w:lang w:val="is-IS"/>
        </w:rPr>
        <w:t>, 2018, bl</w:t>
      </w:r>
      <w:r w:rsidR="000A5130" w:rsidRPr="00BF0ABE">
        <w:rPr>
          <w:lang w:val="is-IS"/>
        </w:rPr>
        <w:t>s.</w:t>
      </w:r>
      <w:r w:rsidRPr="00BF0ABE">
        <w:rPr>
          <w:lang w:val="is-IS"/>
        </w:rPr>
        <w:t xml:space="preserve"> 14). </w:t>
      </w:r>
      <w:r w:rsidR="000A5130" w:rsidRPr="00BF0ABE">
        <w:rPr>
          <w:lang w:val="is-IS"/>
        </w:rPr>
        <w:t xml:space="preserve">Börn þurfa ekki að ná þessari hæfni í ákveðinni röð því hæfni á einu sviði styður við </w:t>
      </w:r>
      <w:r w:rsidR="00C301B0" w:rsidRPr="00BF0ABE">
        <w:rPr>
          <w:lang w:val="is-IS"/>
        </w:rPr>
        <w:t>að ná tökum á öðrum þáttum.</w:t>
      </w:r>
    </w:p>
    <w:p w14:paraId="7E32AE5D" w14:textId="77777777" w:rsidR="00AF7F02" w:rsidRPr="00BF0ABE" w:rsidRDefault="00AF7F02" w:rsidP="00762552">
      <w:pPr>
        <w:rPr>
          <w:lang w:val="is-IS"/>
        </w:rPr>
      </w:pPr>
    </w:p>
    <w:p w14:paraId="0000000F" w14:textId="77777777" w:rsidR="006B58F5" w:rsidRPr="00367779" w:rsidRDefault="007A5156" w:rsidP="00786C47">
      <w:pPr>
        <w:pStyle w:val="Fyrirsgn1"/>
        <w:rPr>
          <w:rStyle w:val="Sterkhersla"/>
          <w:i w:val="0"/>
          <w:iCs w:val="0"/>
        </w:rPr>
      </w:pPr>
      <w:proofErr w:type="spellStart"/>
      <w:r w:rsidRPr="00367779">
        <w:rPr>
          <w:rStyle w:val="Sterkhersla"/>
          <w:i w:val="0"/>
          <w:iCs w:val="0"/>
        </w:rPr>
        <w:t>Stærðfræðilegu</w:t>
      </w:r>
      <w:proofErr w:type="spellEnd"/>
      <w:r w:rsidRPr="00367779">
        <w:rPr>
          <w:rStyle w:val="Sterkhersla"/>
          <w:i w:val="0"/>
          <w:iCs w:val="0"/>
        </w:rPr>
        <w:t xml:space="preserve"> </w:t>
      </w:r>
      <w:proofErr w:type="spellStart"/>
      <w:r w:rsidRPr="00367779">
        <w:rPr>
          <w:rStyle w:val="Sterkhersla"/>
          <w:i w:val="0"/>
          <w:iCs w:val="0"/>
        </w:rPr>
        <w:t>viðfangsefnin</w:t>
      </w:r>
      <w:proofErr w:type="spellEnd"/>
      <w:r w:rsidRPr="00367779">
        <w:rPr>
          <w:rStyle w:val="Sterkhersla"/>
          <w:i w:val="0"/>
          <w:iCs w:val="0"/>
        </w:rPr>
        <w:t xml:space="preserve"> sex</w:t>
      </w:r>
    </w:p>
    <w:p w14:paraId="00000010" w14:textId="7450570F" w:rsidR="006B58F5" w:rsidRDefault="007A5156" w:rsidP="00762552">
      <w:pPr>
        <w:rPr>
          <w:lang w:val="is-IS"/>
        </w:rPr>
      </w:pPr>
      <w:r w:rsidRPr="00BF0ABE">
        <w:rPr>
          <w:lang w:val="is-IS"/>
        </w:rPr>
        <w:t xml:space="preserve">Það er hægt að nálgast önnur stærðfræðileg viðfangsefni á sama hátt og mælingar. Alan </w:t>
      </w:r>
      <w:proofErr w:type="spellStart"/>
      <w:r w:rsidRPr="00BF0ABE">
        <w:rPr>
          <w:lang w:val="is-IS"/>
        </w:rPr>
        <w:t>Bishop</w:t>
      </w:r>
      <w:proofErr w:type="spellEnd"/>
      <w:r w:rsidRPr="00BF0ABE">
        <w:rPr>
          <w:lang w:val="is-IS"/>
        </w:rPr>
        <w:t xml:space="preserve"> skilgreindi sex stærðfræðileg viðfangsefni:</w:t>
      </w:r>
      <w:r w:rsidR="001B3FEF">
        <w:rPr>
          <w:lang w:val="is-IS"/>
        </w:rPr>
        <w:t xml:space="preserve"> </w:t>
      </w:r>
      <w:r w:rsidR="001B3FEF" w:rsidRPr="00AF6F2E">
        <w:rPr>
          <w:i/>
          <w:iCs/>
          <w:lang w:val="is-IS"/>
        </w:rPr>
        <w:t>að</w:t>
      </w:r>
      <w:r w:rsidRPr="00AF6F2E">
        <w:rPr>
          <w:i/>
          <w:iCs/>
          <w:lang w:val="is-IS"/>
        </w:rPr>
        <w:t xml:space="preserve"> leika, útskýra, hanna, staðsetja, mæla og telja. </w:t>
      </w:r>
      <w:r w:rsidRPr="00BF0ABE">
        <w:rPr>
          <w:lang w:val="is-IS"/>
        </w:rPr>
        <w:t>Áður hefur verið lýst á hvaða hátt mæling er stærðfræðilegt viðfangsefni. Þ</w:t>
      </w:r>
      <w:r w:rsidR="00867E51">
        <w:rPr>
          <w:lang w:val="is-IS"/>
        </w:rPr>
        <w:t>að</w:t>
      </w:r>
      <w:r w:rsidRPr="00BF0ABE">
        <w:rPr>
          <w:lang w:val="is-IS"/>
        </w:rPr>
        <w:t xml:space="preserve"> er dæmi um hvernig stærðfræðilegt viðfangsefni hefur þýðingu í þessu samhengi.</w:t>
      </w:r>
    </w:p>
    <w:p w14:paraId="799D88BF" w14:textId="77777777" w:rsidR="00EF319B" w:rsidRPr="00BF0ABE" w:rsidRDefault="00EF319B" w:rsidP="00762552">
      <w:pPr>
        <w:rPr>
          <w:rFonts w:ascii="Times New Roman" w:eastAsia="Times New Roman" w:hAnsi="Times New Roman" w:cs="Times New Roman"/>
          <w:sz w:val="24"/>
          <w:szCs w:val="24"/>
          <w:lang w:val="is-IS"/>
        </w:rPr>
      </w:pPr>
    </w:p>
    <w:p w14:paraId="00000011" w14:textId="693DABE4" w:rsidR="006B58F5" w:rsidRDefault="007A5156" w:rsidP="00762552">
      <w:pPr>
        <w:rPr>
          <w:lang w:val="is-IS"/>
        </w:rPr>
      </w:pPr>
      <w:r w:rsidRPr="00BF0ABE">
        <w:rPr>
          <w:lang w:val="is-IS"/>
        </w:rPr>
        <w:t xml:space="preserve">Farið verður dýpra í hvert og eitt hinna stærðfræðilegu viðfangsefna í þróunarhringnum. Þannig verður hverju viðfangsefni lýst stuttlega í texta og dæmi gefin sem tengjast stuttum myndskeiðum þar sem leikskólabörn eru þátttakendur í þessum stærðfræðilegu viðfangsefnum. Aðstæðurnar eru úr ólíku umhverfi, hverfast um ólík stærðfræðileg viðfangsefni og þátttaka leikskólakennaranna er misjöfn. Myndskeiðin er að finna </w:t>
      </w:r>
      <w:r w:rsidR="00C301B0" w:rsidRPr="00BF0ABE">
        <w:rPr>
          <w:lang w:val="is-IS"/>
        </w:rPr>
        <w:t>á</w:t>
      </w:r>
      <w:r w:rsidRPr="00BF0ABE">
        <w:rPr>
          <w:lang w:val="is-IS"/>
        </w:rPr>
        <w:t xml:space="preserve"> mynd</w:t>
      </w:r>
      <w:r w:rsidR="00C301B0" w:rsidRPr="00BF0ABE">
        <w:rPr>
          <w:lang w:val="is-IS"/>
        </w:rPr>
        <w:t>bandinu</w:t>
      </w:r>
      <w:r w:rsidRPr="00BF0ABE">
        <w:rPr>
          <w:lang w:val="is-IS"/>
        </w:rPr>
        <w:t xml:space="preserve"> „Stærðfræðileg viðfangsefni”. Í myndskeiðunum flokkum við þau eftir þeim stærðfræðilegu viðfangsefnum sem voru meginviðfangsefni hvers myndskeiðs. Flokkunin er ekki</w:t>
      </w:r>
      <w:r w:rsidR="00AA4413">
        <w:rPr>
          <w:lang w:val="is-IS"/>
        </w:rPr>
        <w:t xml:space="preserve"> alltaf</w:t>
      </w:r>
      <w:r w:rsidRPr="00BF0ABE">
        <w:rPr>
          <w:lang w:val="is-IS"/>
        </w:rPr>
        <w:t xml:space="preserve"> endanleg, </w:t>
      </w:r>
      <w:r w:rsidR="004B0C10">
        <w:rPr>
          <w:lang w:val="is-IS"/>
        </w:rPr>
        <w:t>því</w:t>
      </w:r>
      <w:r w:rsidRPr="00BF0ABE">
        <w:rPr>
          <w:lang w:val="is-IS"/>
        </w:rPr>
        <w:t xml:space="preserve"> oft </w:t>
      </w:r>
      <w:r w:rsidR="00AA4413">
        <w:rPr>
          <w:lang w:val="is-IS"/>
        </w:rPr>
        <w:t xml:space="preserve">er </w:t>
      </w:r>
      <w:r w:rsidRPr="00BF0ABE">
        <w:rPr>
          <w:lang w:val="is-IS"/>
        </w:rPr>
        <w:t>að finna fleiri en eitt stærðfræðilegt viðfangsefni í aðstæðunum. Að sjálfsögðu koma líka fleiri markmið en þau stærðfræðilegu við sögu, en í þessu tilviki eru það stærðfræðilegu viðfangsefnin sem eru í forgrunni.</w:t>
      </w:r>
    </w:p>
    <w:p w14:paraId="70DCD443" w14:textId="38079778" w:rsidR="00786C47" w:rsidRDefault="00786C47" w:rsidP="00762552">
      <w:pPr>
        <w:rPr>
          <w:lang w:val="is-IS"/>
        </w:rPr>
      </w:pPr>
    </w:p>
    <w:p w14:paraId="164AAF16" w14:textId="77777777" w:rsidR="009A0F14" w:rsidRPr="00BF0ABE" w:rsidRDefault="009A0F14" w:rsidP="00762552">
      <w:pPr>
        <w:rPr>
          <w:lang w:val="is-IS"/>
        </w:rPr>
      </w:pPr>
    </w:p>
    <w:p w14:paraId="00000012" w14:textId="77777777" w:rsidR="006B58F5" w:rsidRPr="00BF0ABE" w:rsidRDefault="007A5156" w:rsidP="00E24479">
      <w:pPr>
        <w:pStyle w:val="Undirtitill"/>
        <w:rPr>
          <w:lang w:val="is-IS"/>
        </w:rPr>
      </w:pPr>
      <w:r w:rsidRPr="00BF0ABE">
        <w:rPr>
          <w:lang w:val="is-IS"/>
        </w:rPr>
        <w:t>Að leika</w:t>
      </w:r>
    </w:p>
    <w:p w14:paraId="00000013" w14:textId="39CC3AD8" w:rsidR="006B58F5" w:rsidRPr="00BF0ABE" w:rsidRDefault="007A5156" w:rsidP="00762552">
      <w:pPr>
        <w:rPr>
          <w:lang w:val="is-IS"/>
        </w:rPr>
      </w:pPr>
      <w:r w:rsidRPr="006327D7">
        <w:rPr>
          <w:i/>
          <w:iCs/>
          <w:lang w:val="is-IS"/>
        </w:rPr>
        <w:t>Að leika</w:t>
      </w:r>
      <w:r w:rsidRPr="00BF0ABE">
        <w:rPr>
          <w:lang w:val="is-IS"/>
        </w:rPr>
        <w:t xml:space="preserve"> getur verið stærðfræðilegt viðfangsefni því leikurinn einkennist af því að:</w:t>
      </w:r>
    </w:p>
    <w:p w14:paraId="00000014" w14:textId="7EE725D1" w:rsidR="006B58F5" w:rsidRPr="00C1129E" w:rsidRDefault="007C4454" w:rsidP="00C1129E">
      <w:pPr>
        <w:numPr>
          <w:ilvl w:val="0"/>
          <w:numId w:val="1"/>
        </w:numPr>
        <w:rPr>
          <w:lang w:val="is-IS"/>
        </w:rPr>
      </w:pPr>
      <w:r>
        <w:rPr>
          <w:lang w:val="is-IS"/>
        </w:rPr>
        <w:t>ímynda</w:t>
      </w:r>
      <w:r w:rsidR="007A5156" w:rsidRPr="00BF0ABE">
        <w:rPr>
          <w:lang w:val="is-IS"/>
        </w:rPr>
        <w:t xml:space="preserve"> sér (t.d. „hugsaðu þér ef prikið væri krókódíll”)</w:t>
      </w:r>
      <w:r w:rsidR="00965C60">
        <w:rPr>
          <w:lang w:val="is-IS"/>
        </w:rPr>
        <w:t xml:space="preserve"> </w:t>
      </w:r>
      <w:r w:rsidR="006F17A0">
        <w:rPr>
          <w:lang w:val="is-IS"/>
        </w:rPr>
        <w:t xml:space="preserve"> </w:t>
      </w:r>
      <w:r w:rsidR="00965C60" w:rsidRPr="00C1129E">
        <w:rPr>
          <w:lang w:val="is-IS"/>
        </w:rPr>
        <w:t xml:space="preserve">- </w:t>
      </w:r>
      <w:r w:rsidR="007A5156" w:rsidRPr="00C1129E">
        <w:rPr>
          <w:lang w:val="is-IS"/>
        </w:rPr>
        <w:t xml:space="preserve">sem er grunnurinn að því að hugsa í tilgátum og hugsa </w:t>
      </w:r>
      <w:proofErr w:type="spellStart"/>
      <w:r w:rsidR="007A5156" w:rsidRPr="00C1129E">
        <w:rPr>
          <w:lang w:val="is-IS"/>
        </w:rPr>
        <w:t>óhlutbundið</w:t>
      </w:r>
      <w:proofErr w:type="spellEnd"/>
    </w:p>
    <w:p w14:paraId="00000015" w14:textId="7288A321" w:rsidR="006B58F5" w:rsidRPr="006F17A0" w:rsidRDefault="003613C1" w:rsidP="006F17A0">
      <w:pPr>
        <w:numPr>
          <w:ilvl w:val="0"/>
          <w:numId w:val="1"/>
        </w:numPr>
        <w:rPr>
          <w:lang w:val="is-IS"/>
        </w:rPr>
      </w:pPr>
      <w:r>
        <w:rPr>
          <w:lang w:val="is-IS"/>
        </w:rPr>
        <w:t>líkja</w:t>
      </w:r>
      <w:r w:rsidR="007A5156" w:rsidRPr="00BF0ABE">
        <w:rPr>
          <w:lang w:val="is-IS"/>
        </w:rPr>
        <w:t xml:space="preserve"> eftir </w:t>
      </w:r>
      <w:r w:rsidR="006F17A0">
        <w:rPr>
          <w:lang w:val="is-IS"/>
        </w:rPr>
        <w:t xml:space="preserve"> </w:t>
      </w:r>
      <w:r w:rsidR="007A5156" w:rsidRPr="006F17A0">
        <w:rPr>
          <w:lang w:val="is-IS"/>
        </w:rPr>
        <w:t xml:space="preserve">- sem felur í sér </w:t>
      </w:r>
      <w:r w:rsidR="008844BB" w:rsidRPr="006F17A0">
        <w:rPr>
          <w:lang w:val="is-IS"/>
        </w:rPr>
        <w:t>að yfirfæra atburði eða hegðun úr raunveruleikanum</w:t>
      </w:r>
    </w:p>
    <w:p w14:paraId="00000016" w14:textId="1DD77A57" w:rsidR="006B58F5" w:rsidRPr="00BF0ABE" w:rsidRDefault="007A5156" w:rsidP="00762552">
      <w:pPr>
        <w:numPr>
          <w:ilvl w:val="0"/>
          <w:numId w:val="1"/>
        </w:numPr>
        <w:rPr>
          <w:lang w:val="is-IS"/>
        </w:rPr>
      </w:pPr>
      <w:r w:rsidRPr="00BF0ABE">
        <w:rPr>
          <w:lang w:val="is-IS"/>
        </w:rPr>
        <w:t>form</w:t>
      </w:r>
      <w:r w:rsidR="00F63815">
        <w:rPr>
          <w:lang w:val="is-IS"/>
        </w:rPr>
        <w:t>festa</w:t>
      </w:r>
      <w:r w:rsidRPr="00BF0ABE">
        <w:rPr>
          <w:lang w:val="is-IS"/>
        </w:rPr>
        <w:t xml:space="preserve"> og skapa hefð um reglur, ferli og viðmið</w:t>
      </w:r>
    </w:p>
    <w:p w14:paraId="00000017" w14:textId="09782DA2" w:rsidR="006B58F5" w:rsidRPr="00BF0ABE" w:rsidRDefault="007A5156" w:rsidP="00762552">
      <w:pPr>
        <w:numPr>
          <w:ilvl w:val="0"/>
          <w:numId w:val="1"/>
        </w:numPr>
        <w:rPr>
          <w:lang w:val="is-IS"/>
        </w:rPr>
      </w:pPr>
      <w:r w:rsidRPr="00BF0ABE">
        <w:rPr>
          <w:lang w:val="is-IS"/>
        </w:rPr>
        <w:t xml:space="preserve">sjá fyrir, spá fyrir um, giska </w:t>
      </w:r>
      <w:r w:rsidR="00B66DD3">
        <w:rPr>
          <w:lang w:val="is-IS"/>
        </w:rPr>
        <w:t>og leggja mat á eru grunneiningar stærðfræðinnar</w:t>
      </w:r>
    </w:p>
    <w:p w14:paraId="00000018" w14:textId="77777777" w:rsidR="006B58F5" w:rsidRPr="00BF0ABE" w:rsidRDefault="007A5156" w:rsidP="00762552">
      <w:pPr>
        <w:numPr>
          <w:ilvl w:val="0"/>
          <w:numId w:val="1"/>
        </w:numPr>
        <w:spacing w:after="240"/>
        <w:rPr>
          <w:lang w:val="is-IS"/>
        </w:rPr>
      </w:pPr>
      <w:r w:rsidRPr="00BF0ABE">
        <w:rPr>
          <w:lang w:val="is-IS"/>
        </w:rPr>
        <w:t>rannsaka tölur, form, staðsetningu og rökræða</w:t>
      </w:r>
    </w:p>
    <w:p w14:paraId="00000019" w14:textId="4363372A" w:rsidR="006B58F5" w:rsidRPr="00BF0ABE" w:rsidRDefault="007A5156" w:rsidP="00762552">
      <w:pPr>
        <w:rPr>
          <w:lang w:val="is-IS"/>
        </w:rPr>
      </w:pPr>
      <w:r w:rsidRPr="00BF0ABE">
        <w:rPr>
          <w:lang w:val="is-IS"/>
        </w:rPr>
        <w:t>Þessi ferli sem eru einkennandi fyrir stærðfræðilega viðfangsefnið</w:t>
      </w:r>
      <w:r w:rsidRPr="006327D7">
        <w:rPr>
          <w:i/>
          <w:iCs/>
          <w:lang w:val="is-IS"/>
        </w:rPr>
        <w:t xml:space="preserve"> að leika</w:t>
      </w:r>
      <w:r w:rsidRPr="00BF0ABE">
        <w:rPr>
          <w:lang w:val="is-IS"/>
        </w:rPr>
        <w:t xml:space="preserve"> tengjast markmiði </w:t>
      </w:r>
      <w:r w:rsidR="00C301B0" w:rsidRPr="00BF0ABE">
        <w:rPr>
          <w:lang w:val="is-IS"/>
        </w:rPr>
        <w:t xml:space="preserve">sænsku </w:t>
      </w:r>
      <w:r w:rsidRPr="00BF0ABE">
        <w:rPr>
          <w:lang w:val="is-IS"/>
        </w:rPr>
        <w:t xml:space="preserve">leikskólanámskrárinnar </w:t>
      </w:r>
      <w:proofErr w:type="spellStart"/>
      <w:r w:rsidRPr="00BF0ABE">
        <w:rPr>
          <w:lang w:val="is-IS"/>
        </w:rPr>
        <w:t>Lpfö</w:t>
      </w:r>
      <w:proofErr w:type="spellEnd"/>
      <w:r w:rsidRPr="00BF0ABE">
        <w:rPr>
          <w:lang w:val="is-IS"/>
        </w:rPr>
        <w:t xml:space="preserve"> 18:</w:t>
      </w:r>
    </w:p>
    <w:p w14:paraId="0000001A" w14:textId="202DD136" w:rsidR="006B58F5" w:rsidRDefault="007A5156" w:rsidP="00762552">
      <w:pPr>
        <w:ind w:left="720"/>
        <w:rPr>
          <w:lang w:val="is-IS"/>
        </w:rPr>
      </w:pPr>
      <w:r w:rsidRPr="00BF0ABE">
        <w:rPr>
          <w:i/>
          <w:lang w:val="is-IS"/>
        </w:rPr>
        <w:t>geta til að nota stærðfræði til að rannsaka, ígrunda og prófa ólíkar lausnir á eigin viðfangsefnum og annarra</w:t>
      </w:r>
      <w:r w:rsidR="004F6738">
        <w:rPr>
          <w:i/>
          <w:lang w:val="is-IS"/>
        </w:rPr>
        <w:t>.</w:t>
      </w:r>
      <w:r w:rsidRPr="00BF0ABE">
        <w:rPr>
          <w:i/>
          <w:lang w:val="is-IS"/>
        </w:rPr>
        <w:t xml:space="preserve"> </w:t>
      </w:r>
      <w:r w:rsidRPr="00BF0ABE">
        <w:rPr>
          <w:lang w:val="is-IS"/>
        </w:rPr>
        <w:t>(</w:t>
      </w:r>
      <w:proofErr w:type="spellStart"/>
      <w:r w:rsidRPr="00BF0ABE">
        <w:rPr>
          <w:lang w:val="is-IS"/>
        </w:rPr>
        <w:t>Skolverket</w:t>
      </w:r>
      <w:proofErr w:type="spellEnd"/>
      <w:r w:rsidRPr="00BF0ABE">
        <w:rPr>
          <w:lang w:val="is-IS"/>
        </w:rPr>
        <w:t>, 2018, bls. 14)</w:t>
      </w:r>
    </w:p>
    <w:p w14:paraId="163C6AEC" w14:textId="77777777" w:rsidR="00BA1D4A" w:rsidRPr="00BF0ABE" w:rsidRDefault="00BA1D4A" w:rsidP="00762552">
      <w:pPr>
        <w:ind w:left="720"/>
        <w:rPr>
          <w:rFonts w:ascii="Times New Roman" w:eastAsia="Times New Roman" w:hAnsi="Times New Roman" w:cs="Times New Roman"/>
          <w:sz w:val="24"/>
          <w:szCs w:val="24"/>
          <w:lang w:val="is-IS"/>
        </w:rPr>
      </w:pPr>
    </w:p>
    <w:p w14:paraId="0000001B" w14:textId="28FA32CB" w:rsidR="006B58F5" w:rsidRPr="00BF0ABE" w:rsidRDefault="007A5156" w:rsidP="00762552">
      <w:pPr>
        <w:rPr>
          <w:lang w:val="is-IS"/>
        </w:rPr>
      </w:pPr>
      <w:r w:rsidRPr="00BF0ABE">
        <w:rPr>
          <w:lang w:val="is-IS"/>
        </w:rPr>
        <w:t xml:space="preserve">Stutta lýsing </w:t>
      </w:r>
      <w:proofErr w:type="spellStart"/>
      <w:r w:rsidRPr="00BF0ABE">
        <w:rPr>
          <w:lang w:val="is-IS"/>
        </w:rPr>
        <w:t>Bishops</w:t>
      </w:r>
      <w:proofErr w:type="spellEnd"/>
      <w:r w:rsidRPr="00BF0ABE">
        <w:rPr>
          <w:lang w:val="is-IS"/>
        </w:rPr>
        <w:t xml:space="preserve"> á stærðfræðilega viðfangsefninu </w:t>
      </w:r>
      <w:r w:rsidR="000F0175" w:rsidRPr="00A90F0F">
        <w:rPr>
          <w:i/>
          <w:iCs/>
          <w:lang w:val="is-IS"/>
        </w:rPr>
        <w:t xml:space="preserve">að </w:t>
      </w:r>
      <w:r w:rsidRPr="00A90F0F">
        <w:rPr>
          <w:i/>
          <w:iCs/>
          <w:lang w:val="is-IS"/>
        </w:rPr>
        <w:t>leika</w:t>
      </w:r>
      <w:r w:rsidRPr="00BF0ABE">
        <w:rPr>
          <w:lang w:val="is-IS"/>
        </w:rPr>
        <w:t xml:space="preserve"> er á þessa leið:</w:t>
      </w:r>
    </w:p>
    <w:p w14:paraId="2DC1186F" w14:textId="77777777" w:rsidR="005226C2" w:rsidRDefault="00C301B0" w:rsidP="00C758FD">
      <w:pPr>
        <w:ind w:left="720"/>
        <w:rPr>
          <w:lang w:val="is-IS"/>
        </w:rPr>
      </w:pPr>
      <w:r w:rsidRPr="009A0F14">
        <w:rPr>
          <w:i/>
          <w:lang w:val="is-IS"/>
        </w:rPr>
        <w:t>Móta</w:t>
      </w:r>
      <w:r w:rsidR="007A5156" w:rsidRPr="00BF0ABE">
        <w:rPr>
          <w:i/>
          <w:lang w:val="is-IS"/>
        </w:rPr>
        <w:t xml:space="preserve"> og taka þátt í leikjum og spilum með meira eða minna formgerðum reglum sem allir þátttakendur verða að fylgja. </w:t>
      </w:r>
      <w:r w:rsidR="007A5156" w:rsidRPr="00BF0ABE">
        <w:rPr>
          <w:lang w:val="is-IS"/>
        </w:rPr>
        <w:t>(</w:t>
      </w:r>
      <w:proofErr w:type="spellStart"/>
      <w:r w:rsidR="007A5156" w:rsidRPr="00BF0ABE">
        <w:rPr>
          <w:lang w:val="is-IS"/>
        </w:rPr>
        <w:t>Bishop</w:t>
      </w:r>
      <w:proofErr w:type="spellEnd"/>
      <w:r w:rsidR="007A5156" w:rsidRPr="00BF0ABE">
        <w:rPr>
          <w:lang w:val="is-IS"/>
        </w:rPr>
        <w:t>, 1988b, bls. 183)</w:t>
      </w:r>
    </w:p>
    <w:p w14:paraId="167981D1" w14:textId="63D33223" w:rsidR="004116CA" w:rsidRPr="00C758FD" w:rsidRDefault="007A5156" w:rsidP="005226C2">
      <w:pPr>
        <w:rPr>
          <w:lang w:val="is-IS"/>
        </w:rPr>
      </w:pPr>
      <w:r w:rsidRPr="00BF0ABE">
        <w:rPr>
          <w:lang w:val="is-IS"/>
        </w:rPr>
        <w:t xml:space="preserve">Að sjá leik sem stærðfræðilegt viðfangsefni felur ekki í sér að hann sé eingöngu </w:t>
      </w:r>
      <w:r w:rsidR="00C301B0" w:rsidRPr="00BF0ABE">
        <w:rPr>
          <w:lang w:val="is-IS"/>
        </w:rPr>
        <w:t>stærðfræðilegt viðfangsefni</w:t>
      </w:r>
      <w:r w:rsidRPr="00BF0ABE">
        <w:rPr>
          <w:lang w:val="is-IS"/>
        </w:rPr>
        <w:t>. Leikurinn hefur margþættan tilgang, til dæmis félagslegan, jafnframt því að vera stærðfræðilegt viðfangsefni.</w:t>
      </w:r>
    </w:p>
    <w:p w14:paraId="1EF67300" w14:textId="231868F4" w:rsidR="004116CA" w:rsidRDefault="002613C4" w:rsidP="00762552">
      <w:pPr>
        <w:rPr>
          <w:lang w:val="is-IS"/>
        </w:rPr>
      </w:pPr>
      <w:r>
        <w:rPr>
          <w:rFonts w:ascii="Times New Roman" w:eastAsia="Times New Roman" w:hAnsi="Times New Roman" w:cs="Times New Roman"/>
          <w:noProof/>
          <w:sz w:val="24"/>
          <w:szCs w:val="24"/>
          <w:lang w:val="is-IS"/>
        </w:rPr>
        <w:lastRenderedPageBreak/>
        <w:drawing>
          <wp:anchor distT="0" distB="0" distL="114300" distR="114300" simplePos="0" relativeHeight="251659264" behindDoc="0" locked="0" layoutInCell="1" allowOverlap="1" wp14:anchorId="472477C0" wp14:editId="46F9F149">
            <wp:simplePos x="0" y="0"/>
            <wp:positionH relativeFrom="column">
              <wp:posOffset>690465</wp:posOffset>
            </wp:positionH>
            <wp:positionV relativeFrom="paragraph">
              <wp:posOffset>250799</wp:posOffset>
            </wp:positionV>
            <wp:extent cx="4191130" cy="2777031"/>
            <wp:effectExtent l="0" t="0" r="0" b="4445"/>
            <wp:wrapSquare wrapText="bothSides"/>
            <wp:docPr id="1" name="Myn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91130" cy="2777031"/>
                    </a:xfrm>
                    <a:prstGeom prst="rect">
                      <a:avLst/>
                    </a:prstGeom>
                    <a:noFill/>
                    <a:ln>
                      <a:noFill/>
                    </a:ln>
                  </pic:spPr>
                </pic:pic>
              </a:graphicData>
            </a:graphic>
          </wp:anchor>
        </w:drawing>
      </w:r>
    </w:p>
    <w:p w14:paraId="64A93E78" w14:textId="2211E204" w:rsidR="004116CA" w:rsidRPr="00BF0ABE" w:rsidRDefault="004116CA" w:rsidP="00762552">
      <w:pPr>
        <w:rPr>
          <w:rFonts w:ascii="Times New Roman" w:eastAsia="Times New Roman" w:hAnsi="Times New Roman" w:cs="Times New Roman"/>
          <w:sz w:val="24"/>
          <w:szCs w:val="24"/>
          <w:lang w:val="is-IS"/>
        </w:rPr>
      </w:pPr>
    </w:p>
    <w:p w14:paraId="7AFA3EC9" w14:textId="77777777" w:rsidR="002613C4" w:rsidRDefault="002613C4" w:rsidP="00762552">
      <w:pPr>
        <w:rPr>
          <w:lang w:val="is-IS"/>
        </w:rPr>
      </w:pPr>
    </w:p>
    <w:p w14:paraId="7060D00A" w14:textId="77777777" w:rsidR="002613C4" w:rsidRDefault="002613C4" w:rsidP="00762552">
      <w:pPr>
        <w:rPr>
          <w:lang w:val="is-IS"/>
        </w:rPr>
      </w:pPr>
    </w:p>
    <w:p w14:paraId="77F6037E" w14:textId="77777777" w:rsidR="002613C4" w:rsidRDefault="002613C4" w:rsidP="00762552">
      <w:pPr>
        <w:rPr>
          <w:lang w:val="is-IS"/>
        </w:rPr>
      </w:pPr>
    </w:p>
    <w:p w14:paraId="3BFA1E42" w14:textId="77777777" w:rsidR="002613C4" w:rsidRDefault="002613C4" w:rsidP="00762552">
      <w:pPr>
        <w:rPr>
          <w:lang w:val="is-IS"/>
        </w:rPr>
      </w:pPr>
    </w:p>
    <w:p w14:paraId="73BC7DD4" w14:textId="77777777" w:rsidR="002613C4" w:rsidRDefault="002613C4" w:rsidP="00762552">
      <w:pPr>
        <w:rPr>
          <w:lang w:val="is-IS"/>
        </w:rPr>
      </w:pPr>
    </w:p>
    <w:p w14:paraId="67FDE19C" w14:textId="77777777" w:rsidR="002613C4" w:rsidRDefault="002613C4" w:rsidP="00762552">
      <w:pPr>
        <w:rPr>
          <w:lang w:val="is-IS"/>
        </w:rPr>
      </w:pPr>
    </w:p>
    <w:p w14:paraId="51AD90D5" w14:textId="77777777" w:rsidR="002613C4" w:rsidRDefault="002613C4" w:rsidP="00762552">
      <w:pPr>
        <w:rPr>
          <w:lang w:val="is-IS"/>
        </w:rPr>
      </w:pPr>
    </w:p>
    <w:p w14:paraId="5DF50969" w14:textId="77777777" w:rsidR="005226C2" w:rsidRDefault="005226C2" w:rsidP="00762552">
      <w:pPr>
        <w:rPr>
          <w:lang w:val="is-IS"/>
        </w:rPr>
      </w:pPr>
    </w:p>
    <w:p w14:paraId="1BB80DCD" w14:textId="77777777" w:rsidR="005226C2" w:rsidRDefault="005226C2" w:rsidP="00762552">
      <w:pPr>
        <w:rPr>
          <w:lang w:val="is-IS"/>
        </w:rPr>
      </w:pPr>
    </w:p>
    <w:p w14:paraId="45A37C8D" w14:textId="77777777" w:rsidR="005226C2" w:rsidRDefault="005226C2" w:rsidP="00762552">
      <w:pPr>
        <w:rPr>
          <w:lang w:val="is-IS"/>
        </w:rPr>
      </w:pPr>
    </w:p>
    <w:p w14:paraId="64D9CAC2" w14:textId="77777777" w:rsidR="005226C2" w:rsidRDefault="005226C2" w:rsidP="00762552">
      <w:pPr>
        <w:rPr>
          <w:lang w:val="is-IS"/>
        </w:rPr>
      </w:pPr>
    </w:p>
    <w:p w14:paraId="6673D1EF" w14:textId="77777777" w:rsidR="005226C2" w:rsidRDefault="005226C2" w:rsidP="00762552">
      <w:pPr>
        <w:rPr>
          <w:lang w:val="is-IS"/>
        </w:rPr>
      </w:pPr>
    </w:p>
    <w:p w14:paraId="193784CF" w14:textId="77777777" w:rsidR="005226C2" w:rsidRDefault="005226C2" w:rsidP="00762552">
      <w:pPr>
        <w:rPr>
          <w:lang w:val="is-IS"/>
        </w:rPr>
      </w:pPr>
    </w:p>
    <w:p w14:paraId="3CB976A4" w14:textId="77777777" w:rsidR="005226C2" w:rsidRDefault="005226C2" w:rsidP="00762552">
      <w:pPr>
        <w:rPr>
          <w:lang w:val="is-IS"/>
        </w:rPr>
      </w:pPr>
    </w:p>
    <w:p w14:paraId="28464011" w14:textId="77777777" w:rsidR="005226C2" w:rsidRDefault="005226C2" w:rsidP="00762552">
      <w:pPr>
        <w:rPr>
          <w:lang w:val="is-IS"/>
        </w:rPr>
      </w:pPr>
    </w:p>
    <w:p w14:paraId="0000001F" w14:textId="0A751F62" w:rsidR="006B58F5" w:rsidRDefault="007A5156" w:rsidP="00762552">
      <w:pPr>
        <w:rPr>
          <w:lang w:val="is-IS"/>
        </w:rPr>
      </w:pPr>
      <w:r w:rsidRPr="00BF0ABE">
        <w:rPr>
          <w:lang w:val="is-IS"/>
        </w:rPr>
        <w:t xml:space="preserve">Mynd 1. </w:t>
      </w:r>
      <w:r w:rsidRPr="009B5076">
        <w:rPr>
          <w:i/>
          <w:iCs/>
          <w:lang w:val="is-IS"/>
        </w:rPr>
        <w:t>Myndskeið 1 í mynd</w:t>
      </w:r>
      <w:r w:rsidR="00C301B0" w:rsidRPr="009B5076">
        <w:rPr>
          <w:i/>
          <w:iCs/>
          <w:lang w:val="is-IS"/>
        </w:rPr>
        <w:t>bandinu</w:t>
      </w:r>
      <w:r w:rsidRPr="009B5076">
        <w:rPr>
          <w:i/>
          <w:iCs/>
          <w:lang w:val="is-IS"/>
        </w:rPr>
        <w:t xml:space="preserve"> „Stærðfræðileg viðfangsefni”.</w:t>
      </w:r>
    </w:p>
    <w:p w14:paraId="4A41AEFE" w14:textId="77777777" w:rsidR="009B5076" w:rsidRPr="00BF0ABE" w:rsidRDefault="009B5076" w:rsidP="00762552">
      <w:pPr>
        <w:rPr>
          <w:lang w:val="is-IS"/>
        </w:rPr>
      </w:pPr>
    </w:p>
    <w:p w14:paraId="00000020" w14:textId="77777777" w:rsidR="006B58F5" w:rsidRPr="00BF0ABE" w:rsidRDefault="007A5156" w:rsidP="00762552">
      <w:pPr>
        <w:rPr>
          <w:lang w:val="is-IS"/>
        </w:rPr>
      </w:pPr>
      <w:r w:rsidRPr="00BF0ABE">
        <w:rPr>
          <w:lang w:val="is-IS"/>
        </w:rPr>
        <w:t>Myndin hér að ofan sýnir tvö börn og leikskólakennara sem eru að byrja að spila Lúdó (mynd 1). Að neðan er að finna útdrátt úr samtalinu þar sem reglurnar eru ræddar:</w:t>
      </w:r>
    </w:p>
    <w:p w14:paraId="00000021" w14:textId="77777777" w:rsidR="006B58F5" w:rsidRPr="00BF0ABE" w:rsidRDefault="006B58F5" w:rsidP="00762552">
      <w:pPr>
        <w:rPr>
          <w:lang w:val="is-IS"/>
        </w:rPr>
      </w:pPr>
    </w:p>
    <w:p w14:paraId="00000022" w14:textId="77777777" w:rsidR="006B58F5" w:rsidRPr="00BF0ABE" w:rsidRDefault="007A5156" w:rsidP="00762552">
      <w:pPr>
        <w:ind w:left="720"/>
        <w:rPr>
          <w:lang w:val="is-IS"/>
        </w:rPr>
      </w:pPr>
      <w:r w:rsidRPr="00BF0ABE">
        <w:rPr>
          <w:lang w:val="is-IS"/>
        </w:rPr>
        <w:t>Milla: Ég man að, man að í Lúdó, þá getur maður hoppað yfir hvor annan og þá er hann úr. Svo að ég held</w:t>
      </w:r>
    </w:p>
    <w:p w14:paraId="00000023" w14:textId="77777777" w:rsidR="006B58F5" w:rsidRPr="00BF0ABE" w:rsidRDefault="007A5156" w:rsidP="00762552">
      <w:pPr>
        <w:ind w:left="720"/>
        <w:rPr>
          <w:lang w:val="is-IS"/>
        </w:rPr>
      </w:pPr>
      <w:r w:rsidRPr="00BF0ABE">
        <w:rPr>
          <w:lang w:val="is-IS"/>
        </w:rPr>
        <w:t>Emil: Nei</w:t>
      </w:r>
    </w:p>
    <w:p w14:paraId="00000024" w14:textId="77777777" w:rsidR="006B58F5" w:rsidRPr="00BF0ABE" w:rsidRDefault="007A5156" w:rsidP="00762552">
      <w:pPr>
        <w:ind w:left="720"/>
        <w:rPr>
          <w:lang w:val="is-IS"/>
        </w:rPr>
      </w:pPr>
      <w:r w:rsidRPr="00BF0ABE">
        <w:rPr>
          <w:lang w:val="is-IS"/>
        </w:rPr>
        <w:t>Leikskólakennari: Nei það held ég ekki, maður getur hoppað yfir, en ef maður lendir á sama reit og einhver annar þá sendir maður þann vin aftur heim.</w:t>
      </w:r>
    </w:p>
    <w:p w14:paraId="00000025" w14:textId="54E32F8C" w:rsidR="006B58F5" w:rsidRDefault="007A5156" w:rsidP="00762552">
      <w:pPr>
        <w:ind w:left="720"/>
        <w:rPr>
          <w:lang w:val="is-IS"/>
        </w:rPr>
      </w:pPr>
      <w:r w:rsidRPr="00BF0ABE">
        <w:rPr>
          <w:lang w:val="is-IS"/>
        </w:rPr>
        <w:t>Emil: Ef maður hugsar eins og, ef maður hugsar svolítið eins og, hugsar svona. Ef það væru þrír þarna og einhver að biðja aftur, þá myndi einhver bara hoppa út og senda hann aftur heim.</w:t>
      </w:r>
    </w:p>
    <w:p w14:paraId="2AA3EF91" w14:textId="77777777" w:rsidR="009B5076" w:rsidRPr="00BF0ABE" w:rsidRDefault="009B5076" w:rsidP="00762552">
      <w:pPr>
        <w:ind w:left="720"/>
        <w:rPr>
          <w:rFonts w:ascii="Times New Roman" w:eastAsia="Times New Roman" w:hAnsi="Times New Roman" w:cs="Times New Roman"/>
          <w:sz w:val="24"/>
          <w:szCs w:val="24"/>
          <w:lang w:val="is-IS"/>
        </w:rPr>
      </w:pPr>
    </w:p>
    <w:p w14:paraId="00000026" w14:textId="0D919113" w:rsidR="006B58F5" w:rsidRDefault="007A5156" w:rsidP="00762552">
      <w:pPr>
        <w:rPr>
          <w:lang w:val="is-IS"/>
        </w:rPr>
      </w:pPr>
      <w:r w:rsidRPr="00BF0ABE">
        <w:rPr>
          <w:lang w:val="is-IS"/>
        </w:rPr>
        <w:t xml:space="preserve">Í þessum aðstæðum reyna bæði Milla og Emil að lýsa ólíkum hlutum reglnanna. Við túlkum það þannig að þau séu að komast að sameiginlegri niðurstöðu til að geta byrjað spilið. Einn hluti stærðfræðilega viðfangsefnisins </w:t>
      </w:r>
      <w:r w:rsidRPr="00C30B2A">
        <w:rPr>
          <w:i/>
          <w:iCs/>
          <w:lang w:val="is-IS"/>
        </w:rPr>
        <w:t>að leika</w:t>
      </w:r>
      <w:r w:rsidRPr="00BF0ABE">
        <w:rPr>
          <w:lang w:val="is-IS"/>
        </w:rPr>
        <w:t xml:space="preserve"> er einmitt að fylgja reglum í ólíkum aðstæðum. Þegar stærðfræðingar setja fram nýjar stærðfræðilegar hugmyndir mótast reglurnar um hugmyndirnar í samstarfi við aðra stærðfræðinga. Á þessu skeiði í námi sínu, átta þessi börn sig á að allir þátttakendur verða að samþykkja reglurnar, en þau hafa ekki enn náð þeirri getu að geta samið um reglurnar. Þess í stað kom hvort barn með sína túlkun á þeim. </w:t>
      </w:r>
    </w:p>
    <w:p w14:paraId="24774AC2" w14:textId="0F7BC3EC" w:rsidR="0065029E" w:rsidRDefault="0065029E" w:rsidP="00762552">
      <w:pPr>
        <w:rPr>
          <w:lang w:val="is-IS"/>
        </w:rPr>
      </w:pPr>
    </w:p>
    <w:p w14:paraId="1A17F507" w14:textId="77777777" w:rsidR="0065029E" w:rsidRPr="00BF0ABE" w:rsidRDefault="0065029E" w:rsidP="00762552">
      <w:pPr>
        <w:rPr>
          <w:lang w:val="is-IS"/>
        </w:rPr>
      </w:pPr>
    </w:p>
    <w:p w14:paraId="00000027" w14:textId="77777777" w:rsidR="006B58F5" w:rsidRPr="00BF0ABE" w:rsidRDefault="007A5156" w:rsidP="0065029E">
      <w:pPr>
        <w:pStyle w:val="Undirtitill"/>
        <w:rPr>
          <w:lang w:val="is-IS"/>
        </w:rPr>
      </w:pPr>
      <w:r w:rsidRPr="00BF0ABE">
        <w:rPr>
          <w:lang w:val="is-IS"/>
        </w:rPr>
        <w:t>Að útskýra</w:t>
      </w:r>
    </w:p>
    <w:p w14:paraId="6D11C60D" w14:textId="54A4BE28" w:rsidR="00CA150B" w:rsidRDefault="007A5156" w:rsidP="00762552">
      <w:pPr>
        <w:rPr>
          <w:lang w:val="is-IS"/>
        </w:rPr>
      </w:pPr>
      <w:r w:rsidRPr="004B64D8">
        <w:rPr>
          <w:i/>
          <w:iCs/>
          <w:lang w:val="is-IS"/>
        </w:rPr>
        <w:t>Að útskýra</w:t>
      </w:r>
      <w:r w:rsidRPr="00BF0ABE">
        <w:rPr>
          <w:lang w:val="is-IS"/>
        </w:rPr>
        <w:t xml:space="preserve"> er stærðfræðilegt viðfangsefni </w:t>
      </w:r>
      <w:r w:rsidR="006B5330">
        <w:rPr>
          <w:lang w:val="is-IS"/>
        </w:rPr>
        <w:t>vegna þess</w:t>
      </w:r>
      <w:r w:rsidRPr="00BF0ABE">
        <w:rPr>
          <w:lang w:val="is-IS"/>
        </w:rPr>
        <w:t xml:space="preserve"> að grunnurinn í því er að svara spurningunni </w:t>
      </w:r>
      <w:r w:rsidRPr="00BF0ABE">
        <w:rPr>
          <w:i/>
          <w:lang w:val="is-IS"/>
        </w:rPr>
        <w:t>hvers vegna</w:t>
      </w:r>
      <w:r w:rsidRPr="00BF0ABE">
        <w:rPr>
          <w:lang w:val="is-IS"/>
        </w:rPr>
        <w:t>. Þetta viðfangsefni fjallar mest um að lýsa og skilja fyrirbæri í umhverfi okkar með því að útskýra, hvetja og rökræða. Ung börn reyna að skýra og draga ályktanir til að skilja ólík fyrirbæri (</w:t>
      </w:r>
      <w:proofErr w:type="spellStart"/>
      <w:r w:rsidRPr="00BF0ABE">
        <w:rPr>
          <w:lang w:val="is-IS"/>
        </w:rPr>
        <w:t>Ahlberg</w:t>
      </w:r>
      <w:proofErr w:type="spellEnd"/>
      <w:r w:rsidRPr="00BF0ABE">
        <w:rPr>
          <w:lang w:val="is-IS"/>
        </w:rPr>
        <w:t xml:space="preserve">, 2000). Börn segja hluti eins og </w:t>
      </w:r>
      <w:r w:rsidRPr="00BF0ABE">
        <w:rPr>
          <w:i/>
          <w:lang w:val="is-IS"/>
        </w:rPr>
        <w:t>„Fuglar eru með vængi af því að það eru til kettir”</w:t>
      </w:r>
      <w:r w:rsidRPr="00BF0ABE">
        <w:rPr>
          <w:lang w:val="is-IS"/>
        </w:rPr>
        <w:t xml:space="preserve">. Þetta er dæmi frá </w:t>
      </w:r>
      <w:proofErr w:type="spellStart"/>
      <w:r w:rsidRPr="00BF0ABE">
        <w:rPr>
          <w:lang w:val="is-IS"/>
        </w:rPr>
        <w:t>Solem</w:t>
      </w:r>
      <w:proofErr w:type="spellEnd"/>
      <w:r w:rsidRPr="00BF0ABE">
        <w:rPr>
          <w:lang w:val="is-IS"/>
        </w:rPr>
        <w:t xml:space="preserve"> og </w:t>
      </w:r>
      <w:proofErr w:type="spellStart"/>
      <w:r w:rsidRPr="00BF0ABE">
        <w:rPr>
          <w:lang w:val="is-IS"/>
        </w:rPr>
        <w:t>Reikerås</w:t>
      </w:r>
      <w:proofErr w:type="spellEnd"/>
      <w:r w:rsidRPr="00BF0ABE">
        <w:rPr>
          <w:lang w:val="is-IS"/>
        </w:rPr>
        <w:t xml:space="preserve"> (2004). Strákur horfir </w:t>
      </w:r>
      <w:r w:rsidRPr="00BF0ABE">
        <w:rPr>
          <w:lang w:val="is-IS"/>
        </w:rPr>
        <w:lastRenderedPageBreak/>
        <w:t xml:space="preserve">út um gluggann og sér nokkra smáfugla á grasinu, þá kemur köttur og fuglarnir fljúga upp og strákurinn segir „Fuglar eru með vængi af því að það eru til kettir”. </w:t>
      </w:r>
    </w:p>
    <w:p w14:paraId="2106545E" w14:textId="77777777" w:rsidR="00CA150B" w:rsidRDefault="00CA150B" w:rsidP="00762552">
      <w:pPr>
        <w:rPr>
          <w:lang w:val="is-IS"/>
        </w:rPr>
      </w:pPr>
    </w:p>
    <w:p w14:paraId="00000029" w14:textId="5DE7CF3E" w:rsidR="006B58F5" w:rsidRPr="00BF0ABE" w:rsidRDefault="007A5156" w:rsidP="00762552">
      <w:pPr>
        <w:rPr>
          <w:lang w:val="is-IS"/>
        </w:rPr>
      </w:pPr>
      <w:r w:rsidRPr="00BF0ABE">
        <w:rPr>
          <w:lang w:val="is-IS"/>
        </w:rPr>
        <w:t xml:space="preserve">Stærðfræðilega viðfangsefnið </w:t>
      </w:r>
      <w:r w:rsidRPr="00D77007">
        <w:rPr>
          <w:i/>
          <w:iCs/>
          <w:lang w:val="is-IS"/>
        </w:rPr>
        <w:t>að útskýra</w:t>
      </w:r>
      <w:r w:rsidRPr="00BF0ABE">
        <w:rPr>
          <w:lang w:val="is-IS"/>
        </w:rPr>
        <w:t xml:space="preserve"> má finna í </w:t>
      </w:r>
      <w:r w:rsidR="00C301B0" w:rsidRPr="00BF0ABE">
        <w:rPr>
          <w:lang w:val="is-IS"/>
        </w:rPr>
        <w:t xml:space="preserve">sænsku </w:t>
      </w:r>
      <w:r w:rsidRPr="00BF0ABE">
        <w:rPr>
          <w:lang w:val="is-IS"/>
        </w:rPr>
        <w:t xml:space="preserve">námskránni undir eftirfarandi markmiðum: </w:t>
      </w:r>
    </w:p>
    <w:p w14:paraId="0000002A" w14:textId="77777777" w:rsidR="006B58F5" w:rsidRPr="00BF0ABE" w:rsidRDefault="007A5156" w:rsidP="00762552">
      <w:pPr>
        <w:ind w:left="720"/>
        <w:rPr>
          <w:i/>
          <w:lang w:val="is-IS"/>
        </w:rPr>
      </w:pPr>
      <w:r w:rsidRPr="00BF0ABE">
        <w:rPr>
          <w:i/>
          <w:lang w:val="is-IS"/>
        </w:rPr>
        <w:t>geta til að nota stærðfræði til að rannsaka, ígrunda og prófa ólíkar lausnir á eigin viðfangsefnum og annarra</w:t>
      </w:r>
    </w:p>
    <w:p w14:paraId="0000002B" w14:textId="77777777" w:rsidR="006B58F5" w:rsidRPr="00BF0ABE" w:rsidRDefault="007A5156" w:rsidP="00762552">
      <w:pPr>
        <w:ind w:left="720"/>
        <w:rPr>
          <w:i/>
          <w:lang w:val="is-IS"/>
        </w:rPr>
      </w:pPr>
      <w:r w:rsidRPr="00BF0ABE">
        <w:rPr>
          <w:i/>
          <w:lang w:val="is-IS"/>
        </w:rPr>
        <w:t>…</w:t>
      </w:r>
    </w:p>
    <w:p w14:paraId="0000002C" w14:textId="31521063" w:rsidR="006B58F5" w:rsidRDefault="007A5156" w:rsidP="00762552">
      <w:pPr>
        <w:ind w:left="720"/>
        <w:rPr>
          <w:lang w:val="is-IS"/>
        </w:rPr>
      </w:pPr>
      <w:r w:rsidRPr="00BF0ABE">
        <w:rPr>
          <w:i/>
          <w:lang w:val="is-IS"/>
        </w:rPr>
        <w:t xml:space="preserve">geta til að greina, útskýra, rannsaka og nota stærðfræðileg hugtök og samband milli hugtaka. </w:t>
      </w:r>
      <w:r w:rsidRPr="00BF0ABE">
        <w:rPr>
          <w:lang w:val="is-IS"/>
        </w:rPr>
        <w:t>(</w:t>
      </w:r>
      <w:proofErr w:type="spellStart"/>
      <w:r w:rsidRPr="00BF0ABE">
        <w:rPr>
          <w:lang w:val="is-IS"/>
        </w:rPr>
        <w:t>Skolverket</w:t>
      </w:r>
      <w:proofErr w:type="spellEnd"/>
      <w:r w:rsidRPr="00BF0ABE">
        <w:rPr>
          <w:lang w:val="is-IS"/>
        </w:rPr>
        <w:t>, 2018, bls. 14)</w:t>
      </w:r>
    </w:p>
    <w:p w14:paraId="344B7192" w14:textId="77777777" w:rsidR="006000AD" w:rsidRPr="00BF0ABE" w:rsidRDefault="006000AD" w:rsidP="00762552">
      <w:pPr>
        <w:ind w:left="720"/>
        <w:rPr>
          <w:rFonts w:ascii="Times New Roman" w:eastAsia="Times New Roman" w:hAnsi="Times New Roman" w:cs="Times New Roman"/>
          <w:sz w:val="24"/>
          <w:szCs w:val="24"/>
          <w:lang w:val="is-IS"/>
        </w:rPr>
      </w:pPr>
    </w:p>
    <w:p w14:paraId="0000002E" w14:textId="0915E18A" w:rsidR="006B58F5" w:rsidRPr="00BF0ABE" w:rsidRDefault="007A5156" w:rsidP="00762552">
      <w:pPr>
        <w:rPr>
          <w:lang w:val="is-IS"/>
        </w:rPr>
      </w:pPr>
      <w:r w:rsidRPr="00BF0ABE">
        <w:rPr>
          <w:lang w:val="is-IS"/>
        </w:rPr>
        <w:t xml:space="preserve">Stutta lýsing </w:t>
      </w:r>
      <w:proofErr w:type="spellStart"/>
      <w:r w:rsidRPr="00BF0ABE">
        <w:rPr>
          <w:lang w:val="is-IS"/>
        </w:rPr>
        <w:t>Bishops</w:t>
      </w:r>
      <w:proofErr w:type="spellEnd"/>
      <w:r w:rsidRPr="00BF0ABE">
        <w:rPr>
          <w:lang w:val="is-IS"/>
        </w:rPr>
        <w:t xml:space="preserve"> af stærðfræðilega viðfangsefninu </w:t>
      </w:r>
      <w:r w:rsidR="00512834" w:rsidRPr="006229A1">
        <w:rPr>
          <w:i/>
          <w:iCs/>
          <w:lang w:val="is-IS"/>
        </w:rPr>
        <w:t xml:space="preserve">að </w:t>
      </w:r>
      <w:r w:rsidRPr="006229A1">
        <w:rPr>
          <w:i/>
          <w:iCs/>
          <w:lang w:val="is-IS"/>
        </w:rPr>
        <w:t>útskýra</w:t>
      </w:r>
      <w:r w:rsidRPr="00BF0ABE">
        <w:rPr>
          <w:lang w:val="is-IS"/>
        </w:rPr>
        <w:t xml:space="preserve"> er:</w:t>
      </w:r>
    </w:p>
    <w:p w14:paraId="0000002F" w14:textId="18B30611" w:rsidR="006B58F5" w:rsidRDefault="007A5156" w:rsidP="00762552">
      <w:pPr>
        <w:ind w:left="720"/>
        <w:rPr>
          <w:lang w:val="is-IS"/>
        </w:rPr>
      </w:pPr>
      <w:r w:rsidRPr="00BF0ABE">
        <w:rPr>
          <w:i/>
          <w:lang w:val="is-IS"/>
        </w:rPr>
        <w:t>Finna leið til að lýsa og útskýra tilvist fyrirbæra, hvort sem</w:t>
      </w:r>
      <w:r w:rsidR="00C301B0" w:rsidRPr="00BF0ABE">
        <w:rPr>
          <w:i/>
          <w:lang w:val="is-IS"/>
        </w:rPr>
        <w:t xml:space="preserve"> þau</w:t>
      </w:r>
      <w:r w:rsidRPr="00BF0ABE">
        <w:rPr>
          <w:i/>
          <w:lang w:val="is-IS"/>
        </w:rPr>
        <w:t xml:space="preserve"> er</w:t>
      </w:r>
      <w:r w:rsidR="00C301B0" w:rsidRPr="00BF0ABE">
        <w:rPr>
          <w:i/>
          <w:lang w:val="is-IS"/>
        </w:rPr>
        <w:t>u</w:t>
      </w:r>
      <w:r w:rsidRPr="00BF0ABE">
        <w:rPr>
          <w:i/>
          <w:lang w:val="is-IS"/>
        </w:rPr>
        <w:t xml:space="preserve"> trúarleg, hversdagsleg eða vísindaleg.</w:t>
      </w:r>
      <w:r w:rsidRPr="00BF0ABE">
        <w:rPr>
          <w:lang w:val="is-IS"/>
        </w:rPr>
        <w:t xml:space="preserve"> (</w:t>
      </w:r>
      <w:proofErr w:type="spellStart"/>
      <w:r w:rsidRPr="00BF0ABE">
        <w:rPr>
          <w:lang w:val="is-IS"/>
        </w:rPr>
        <w:t>Bishop</w:t>
      </w:r>
      <w:proofErr w:type="spellEnd"/>
      <w:r w:rsidRPr="00BF0ABE">
        <w:rPr>
          <w:lang w:val="is-IS"/>
        </w:rPr>
        <w:t>, 1988b, bls. 183)</w:t>
      </w:r>
    </w:p>
    <w:p w14:paraId="7F0F879A" w14:textId="0F487FB0" w:rsidR="009240B2" w:rsidRDefault="00436260" w:rsidP="00762552">
      <w:pPr>
        <w:ind w:left="720"/>
        <w:rPr>
          <w:rFonts w:ascii="Times New Roman" w:eastAsia="Times New Roman" w:hAnsi="Times New Roman" w:cs="Times New Roman"/>
          <w:sz w:val="24"/>
          <w:szCs w:val="24"/>
          <w:lang w:val="is-IS"/>
        </w:rPr>
      </w:pPr>
      <w:r>
        <w:rPr>
          <w:rFonts w:ascii="Times New Roman" w:eastAsia="Times New Roman" w:hAnsi="Times New Roman" w:cs="Times New Roman"/>
          <w:noProof/>
          <w:sz w:val="24"/>
          <w:szCs w:val="24"/>
          <w:lang w:val="is-IS"/>
        </w:rPr>
        <w:drawing>
          <wp:anchor distT="0" distB="0" distL="114300" distR="114300" simplePos="0" relativeHeight="251660288" behindDoc="0" locked="0" layoutInCell="1" allowOverlap="1" wp14:anchorId="15730679" wp14:editId="1CB4AD68">
            <wp:simplePos x="0" y="0"/>
            <wp:positionH relativeFrom="column">
              <wp:posOffset>541020</wp:posOffset>
            </wp:positionH>
            <wp:positionV relativeFrom="paragraph">
              <wp:posOffset>181610</wp:posOffset>
            </wp:positionV>
            <wp:extent cx="4254500" cy="2397760"/>
            <wp:effectExtent l="0" t="0" r="0" b="2540"/>
            <wp:wrapSquare wrapText="bothSides"/>
            <wp:docPr id="2" name="My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54500" cy="2397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04D1EF" w14:textId="12E89882" w:rsidR="009240B2" w:rsidRDefault="009240B2" w:rsidP="00762552">
      <w:pPr>
        <w:ind w:left="720"/>
        <w:rPr>
          <w:rFonts w:ascii="Times New Roman" w:eastAsia="Times New Roman" w:hAnsi="Times New Roman" w:cs="Times New Roman"/>
          <w:sz w:val="24"/>
          <w:szCs w:val="24"/>
          <w:lang w:val="is-IS"/>
        </w:rPr>
      </w:pPr>
    </w:p>
    <w:p w14:paraId="17FA5F64" w14:textId="47CFF074" w:rsidR="009240B2" w:rsidRDefault="009240B2" w:rsidP="00762552">
      <w:pPr>
        <w:ind w:left="720"/>
        <w:rPr>
          <w:rFonts w:ascii="Times New Roman" w:eastAsia="Times New Roman" w:hAnsi="Times New Roman" w:cs="Times New Roman"/>
          <w:sz w:val="24"/>
          <w:szCs w:val="24"/>
          <w:lang w:val="is-IS"/>
        </w:rPr>
      </w:pPr>
    </w:p>
    <w:p w14:paraId="21108ACA" w14:textId="369BEB83" w:rsidR="009240B2" w:rsidRPr="00BF0ABE" w:rsidRDefault="009240B2" w:rsidP="00762552">
      <w:pPr>
        <w:ind w:left="720"/>
        <w:rPr>
          <w:rFonts w:ascii="Times New Roman" w:eastAsia="Times New Roman" w:hAnsi="Times New Roman" w:cs="Times New Roman"/>
          <w:sz w:val="24"/>
          <w:szCs w:val="24"/>
          <w:lang w:val="is-IS"/>
        </w:rPr>
      </w:pPr>
    </w:p>
    <w:p w14:paraId="371D9E05" w14:textId="77777777" w:rsidR="00436260" w:rsidRDefault="00436260" w:rsidP="00762552">
      <w:pPr>
        <w:rPr>
          <w:lang w:val="is-IS"/>
        </w:rPr>
      </w:pPr>
    </w:p>
    <w:p w14:paraId="7A3ABB9F" w14:textId="77777777" w:rsidR="00436260" w:rsidRDefault="00436260" w:rsidP="00762552">
      <w:pPr>
        <w:rPr>
          <w:lang w:val="is-IS"/>
        </w:rPr>
      </w:pPr>
    </w:p>
    <w:p w14:paraId="47B73369" w14:textId="77777777" w:rsidR="00436260" w:rsidRDefault="00436260" w:rsidP="00762552">
      <w:pPr>
        <w:rPr>
          <w:lang w:val="is-IS"/>
        </w:rPr>
      </w:pPr>
    </w:p>
    <w:p w14:paraId="51054C23" w14:textId="77777777" w:rsidR="00436260" w:rsidRDefault="00436260" w:rsidP="00762552">
      <w:pPr>
        <w:rPr>
          <w:lang w:val="is-IS"/>
        </w:rPr>
      </w:pPr>
    </w:p>
    <w:p w14:paraId="5D49BD92" w14:textId="77777777" w:rsidR="00436260" w:rsidRDefault="00436260" w:rsidP="00762552">
      <w:pPr>
        <w:rPr>
          <w:lang w:val="is-IS"/>
        </w:rPr>
      </w:pPr>
    </w:p>
    <w:p w14:paraId="54B0740D" w14:textId="77777777" w:rsidR="00436260" w:rsidRDefault="00436260" w:rsidP="00762552">
      <w:pPr>
        <w:rPr>
          <w:lang w:val="is-IS"/>
        </w:rPr>
      </w:pPr>
    </w:p>
    <w:p w14:paraId="469EADD8" w14:textId="77777777" w:rsidR="00CA150B" w:rsidRDefault="00CA150B" w:rsidP="00762552">
      <w:pPr>
        <w:rPr>
          <w:lang w:val="is-IS"/>
        </w:rPr>
      </w:pPr>
    </w:p>
    <w:p w14:paraId="5D7DC5DA" w14:textId="77777777" w:rsidR="00CA150B" w:rsidRDefault="00CA150B" w:rsidP="00762552">
      <w:pPr>
        <w:rPr>
          <w:lang w:val="is-IS"/>
        </w:rPr>
      </w:pPr>
    </w:p>
    <w:p w14:paraId="7A15E279" w14:textId="77777777" w:rsidR="00CA150B" w:rsidRDefault="00CA150B" w:rsidP="00762552">
      <w:pPr>
        <w:rPr>
          <w:lang w:val="is-IS"/>
        </w:rPr>
      </w:pPr>
    </w:p>
    <w:p w14:paraId="33435BFE" w14:textId="77777777" w:rsidR="00CA150B" w:rsidRDefault="00CA150B" w:rsidP="00762552">
      <w:pPr>
        <w:rPr>
          <w:lang w:val="is-IS"/>
        </w:rPr>
      </w:pPr>
    </w:p>
    <w:p w14:paraId="00000030" w14:textId="0CAE613F" w:rsidR="006B58F5" w:rsidRDefault="007A5156" w:rsidP="00762552">
      <w:pPr>
        <w:rPr>
          <w:lang w:val="is-IS"/>
        </w:rPr>
      </w:pPr>
      <w:r w:rsidRPr="00BF0ABE">
        <w:rPr>
          <w:lang w:val="is-IS"/>
        </w:rPr>
        <w:t xml:space="preserve">Mynd 2. </w:t>
      </w:r>
      <w:r w:rsidRPr="005A3DC6">
        <w:rPr>
          <w:i/>
          <w:iCs/>
          <w:lang w:val="is-IS"/>
        </w:rPr>
        <w:t>Myndskeið 2 í mynd</w:t>
      </w:r>
      <w:r w:rsidR="00C301B0" w:rsidRPr="005A3DC6">
        <w:rPr>
          <w:i/>
          <w:iCs/>
          <w:lang w:val="is-IS"/>
        </w:rPr>
        <w:t>bandinu</w:t>
      </w:r>
      <w:r w:rsidRPr="005A3DC6">
        <w:rPr>
          <w:i/>
          <w:iCs/>
          <w:lang w:val="is-IS"/>
        </w:rPr>
        <w:t xml:space="preserve"> „Stærðfræðileg viðfangsefni”</w:t>
      </w:r>
      <w:r w:rsidR="005A3DC6" w:rsidRPr="005A3DC6">
        <w:rPr>
          <w:i/>
          <w:iCs/>
          <w:lang w:val="is-IS"/>
        </w:rPr>
        <w:t>.</w:t>
      </w:r>
    </w:p>
    <w:p w14:paraId="18D5694F" w14:textId="77777777" w:rsidR="005A3DC6" w:rsidRPr="00BF0ABE" w:rsidRDefault="005A3DC6" w:rsidP="00762552">
      <w:pPr>
        <w:rPr>
          <w:lang w:val="is-IS"/>
        </w:rPr>
      </w:pPr>
    </w:p>
    <w:p w14:paraId="00000031" w14:textId="77777777" w:rsidR="006B58F5" w:rsidRPr="00BF0ABE" w:rsidRDefault="007A5156" w:rsidP="00762552">
      <w:pPr>
        <w:rPr>
          <w:lang w:val="is-IS"/>
        </w:rPr>
      </w:pPr>
      <w:r w:rsidRPr="00BF0ABE">
        <w:rPr>
          <w:lang w:val="is-IS"/>
        </w:rPr>
        <w:t xml:space="preserve">Í útivistinni (mynd 2) voru börnin að safna klaka úr vatnspollum og sýndu leikskólakennaranum. Eitt barnanna sagðist ekki ætla að safna meiri klaka og kennarinn spurði hvers vegna. </w:t>
      </w:r>
    </w:p>
    <w:p w14:paraId="00000032" w14:textId="77777777" w:rsidR="006B58F5" w:rsidRPr="00BF0ABE" w:rsidRDefault="006B58F5" w:rsidP="00762552">
      <w:pPr>
        <w:pBdr>
          <w:top w:val="nil"/>
          <w:left w:val="nil"/>
          <w:bottom w:val="nil"/>
          <w:right w:val="nil"/>
          <w:between w:val="nil"/>
        </w:pBdr>
        <w:ind w:left="720"/>
        <w:rPr>
          <w:lang w:val="is-IS"/>
        </w:rPr>
      </w:pPr>
    </w:p>
    <w:p w14:paraId="00000033" w14:textId="77777777" w:rsidR="006B58F5" w:rsidRPr="00BF0ABE" w:rsidRDefault="007A5156" w:rsidP="00762552">
      <w:pPr>
        <w:pBdr>
          <w:top w:val="nil"/>
          <w:left w:val="nil"/>
          <w:bottom w:val="nil"/>
          <w:right w:val="nil"/>
          <w:between w:val="nil"/>
        </w:pBdr>
        <w:ind w:left="720"/>
        <w:rPr>
          <w:lang w:val="is-IS"/>
        </w:rPr>
      </w:pPr>
      <w:r w:rsidRPr="00BF0ABE">
        <w:rPr>
          <w:lang w:val="is-IS"/>
        </w:rPr>
        <w:t>Barbro: Nú vil ég ekki ná í meiri klaka.</w:t>
      </w:r>
    </w:p>
    <w:p w14:paraId="00000034" w14:textId="77777777" w:rsidR="006B58F5" w:rsidRPr="00BF0ABE" w:rsidRDefault="007A5156" w:rsidP="00762552">
      <w:pPr>
        <w:pBdr>
          <w:top w:val="nil"/>
          <w:left w:val="nil"/>
          <w:bottom w:val="nil"/>
          <w:right w:val="nil"/>
          <w:between w:val="nil"/>
        </w:pBdr>
        <w:ind w:left="720"/>
        <w:rPr>
          <w:lang w:val="is-IS"/>
        </w:rPr>
      </w:pPr>
      <w:r w:rsidRPr="00BF0ABE">
        <w:rPr>
          <w:lang w:val="is-IS"/>
        </w:rPr>
        <w:t>Leikskólakennari: Hvers vegna ekki?</w:t>
      </w:r>
    </w:p>
    <w:p w14:paraId="00000035" w14:textId="77777777" w:rsidR="006B58F5" w:rsidRPr="00BF0ABE" w:rsidRDefault="007A5156" w:rsidP="00762552">
      <w:pPr>
        <w:pBdr>
          <w:top w:val="nil"/>
          <w:left w:val="nil"/>
          <w:bottom w:val="nil"/>
          <w:right w:val="nil"/>
          <w:between w:val="nil"/>
        </w:pBdr>
        <w:ind w:left="720"/>
        <w:rPr>
          <w:lang w:val="is-IS"/>
        </w:rPr>
      </w:pPr>
      <w:r w:rsidRPr="00BF0ABE">
        <w:rPr>
          <w:lang w:val="is-IS"/>
        </w:rPr>
        <w:t xml:space="preserve">Barbro: Af því að ég verð </w:t>
      </w:r>
      <w:proofErr w:type="spellStart"/>
      <w:r w:rsidRPr="00BF0ABE">
        <w:rPr>
          <w:lang w:val="is-IS"/>
        </w:rPr>
        <w:t>skítug</w:t>
      </w:r>
      <w:proofErr w:type="spellEnd"/>
      <w:r w:rsidRPr="00BF0ABE">
        <w:rPr>
          <w:lang w:val="is-IS"/>
        </w:rPr>
        <w:t>.</w:t>
      </w:r>
    </w:p>
    <w:p w14:paraId="00000036" w14:textId="77777777" w:rsidR="006B58F5" w:rsidRPr="00BF0ABE" w:rsidRDefault="007A5156" w:rsidP="00762552">
      <w:pPr>
        <w:pBdr>
          <w:top w:val="nil"/>
          <w:left w:val="nil"/>
          <w:bottom w:val="nil"/>
          <w:right w:val="nil"/>
          <w:between w:val="nil"/>
        </w:pBdr>
        <w:ind w:left="720"/>
        <w:rPr>
          <w:lang w:val="is-IS"/>
        </w:rPr>
      </w:pPr>
      <w:r w:rsidRPr="00BF0ABE">
        <w:rPr>
          <w:lang w:val="is-IS"/>
        </w:rPr>
        <w:t xml:space="preserve">Leikskólakennari: Verður þú </w:t>
      </w:r>
      <w:proofErr w:type="spellStart"/>
      <w:r w:rsidRPr="00BF0ABE">
        <w:rPr>
          <w:lang w:val="is-IS"/>
        </w:rPr>
        <w:t>skítug</w:t>
      </w:r>
      <w:proofErr w:type="spellEnd"/>
      <w:r w:rsidRPr="00BF0ABE">
        <w:rPr>
          <w:lang w:val="is-IS"/>
        </w:rPr>
        <w:t>?</w:t>
      </w:r>
    </w:p>
    <w:p w14:paraId="00000037" w14:textId="77777777" w:rsidR="006B58F5" w:rsidRPr="00BF0ABE" w:rsidRDefault="007A5156" w:rsidP="00762552">
      <w:pPr>
        <w:pBdr>
          <w:top w:val="nil"/>
          <w:left w:val="nil"/>
          <w:bottom w:val="nil"/>
          <w:right w:val="nil"/>
          <w:between w:val="nil"/>
        </w:pBdr>
        <w:ind w:left="720"/>
        <w:rPr>
          <w:lang w:val="is-IS"/>
        </w:rPr>
      </w:pPr>
      <w:r w:rsidRPr="00BF0ABE">
        <w:rPr>
          <w:lang w:val="is-IS"/>
        </w:rPr>
        <w:t>Barbro: Og kalt.</w:t>
      </w:r>
    </w:p>
    <w:p w14:paraId="00000038" w14:textId="4BE2AB53" w:rsidR="006B58F5" w:rsidRPr="00BF0ABE" w:rsidRDefault="007A5156" w:rsidP="00762552">
      <w:pPr>
        <w:pBdr>
          <w:top w:val="nil"/>
          <w:left w:val="nil"/>
          <w:bottom w:val="nil"/>
          <w:right w:val="nil"/>
          <w:between w:val="nil"/>
        </w:pBdr>
        <w:ind w:left="720"/>
        <w:rPr>
          <w:rFonts w:ascii="Times New Roman" w:eastAsia="Times New Roman" w:hAnsi="Times New Roman" w:cs="Times New Roman"/>
          <w:sz w:val="24"/>
          <w:szCs w:val="24"/>
          <w:lang w:val="is-IS"/>
        </w:rPr>
      </w:pPr>
      <w:r w:rsidRPr="00BF0ABE">
        <w:rPr>
          <w:lang w:val="is-IS"/>
        </w:rPr>
        <w:t xml:space="preserve">Leikskólakennari: Og kalt. Manni verður ískalt þegar maður safnar </w:t>
      </w:r>
      <w:r w:rsidR="007C35A5" w:rsidRPr="00BF0ABE">
        <w:rPr>
          <w:lang w:val="is-IS"/>
        </w:rPr>
        <w:t>ís (</w:t>
      </w:r>
      <w:r w:rsidRPr="00BF0ABE">
        <w:rPr>
          <w:lang w:val="is-IS"/>
        </w:rPr>
        <w:t>klaka</w:t>
      </w:r>
      <w:r w:rsidR="007C35A5" w:rsidRPr="00BF0ABE">
        <w:rPr>
          <w:lang w:val="is-IS"/>
        </w:rPr>
        <w:t>)</w:t>
      </w:r>
      <w:r w:rsidRPr="00BF0ABE">
        <w:rPr>
          <w:lang w:val="is-IS"/>
        </w:rPr>
        <w:t>.</w:t>
      </w:r>
    </w:p>
    <w:p w14:paraId="7630C4E2" w14:textId="77777777" w:rsidR="00153495" w:rsidRDefault="00153495" w:rsidP="00762552">
      <w:pPr>
        <w:rPr>
          <w:lang w:val="is-IS"/>
        </w:rPr>
      </w:pPr>
    </w:p>
    <w:p w14:paraId="00000039" w14:textId="7E5FDFAC" w:rsidR="006B58F5" w:rsidRDefault="007A5156" w:rsidP="00762552">
      <w:pPr>
        <w:rPr>
          <w:lang w:val="is-IS"/>
        </w:rPr>
      </w:pPr>
      <w:r w:rsidRPr="00BF0ABE">
        <w:rPr>
          <w:lang w:val="is-IS"/>
        </w:rPr>
        <w:t xml:space="preserve">Barnið gefur ekki strax skýringu á því hvers vegna </w:t>
      </w:r>
      <w:r w:rsidR="00C301B0" w:rsidRPr="00BF0ABE">
        <w:rPr>
          <w:lang w:val="is-IS"/>
        </w:rPr>
        <w:t>það</w:t>
      </w:r>
      <w:r w:rsidRPr="00BF0ABE">
        <w:rPr>
          <w:lang w:val="is-IS"/>
        </w:rPr>
        <w:t xml:space="preserve"> vill ekki sækja meiri klaka. Þetta er frekar fullyrðing. Þegar leikskólakennarinn endurtekur svar barnsins þróar barnið skýringu. Síðan gefur leikskólakennarinn eina útskýringu í viðbót á því hvers vegna manni verður kalt. Þetta má túlka þannig að hún gefi barninu dæmi um hvernig hægt er að nota orð til útskýringa.</w:t>
      </w:r>
    </w:p>
    <w:p w14:paraId="314E875B" w14:textId="140EF349" w:rsidR="00153495" w:rsidRDefault="00153495" w:rsidP="00762552">
      <w:pPr>
        <w:rPr>
          <w:lang w:val="is-IS"/>
        </w:rPr>
      </w:pPr>
    </w:p>
    <w:p w14:paraId="4C134E05" w14:textId="77777777" w:rsidR="00153495" w:rsidRPr="00BF0ABE" w:rsidRDefault="00153495" w:rsidP="00762552">
      <w:pPr>
        <w:rPr>
          <w:lang w:val="is-IS"/>
        </w:rPr>
      </w:pPr>
    </w:p>
    <w:p w14:paraId="0000003A" w14:textId="54F19008" w:rsidR="006B58F5" w:rsidRPr="00BF0ABE" w:rsidRDefault="007A5156" w:rsidP="00153495">
      <w:pPr>
        <w:pStyle w:val="Undirtitill"/>
        <w:rPr>
          <w:lang w:val="is-IS"/>
        </w:rPr>
      </w:pPr>
      <w:r w:rsidRPr="00BF0ABE">
        <w:rPr>
          <w:lang w:val="is-IS"/>
        </w:rPr>
        <w:t>Að staðsetja</w:t>
      </w:r>
    </w:p>
    <w:p w14:paraId="0000003B" w14:textId="1F4E2078" w:rsidR="006B58F5" w:rsidRPr="00BF0ABE" w:rsidRDefault="007A5156" w:rsidP="00762552">
      <w:pPr>
        <w:rPr>
          <w:rFonts w:ascii="Times New Roman" w:eastAsia="Times New Roman" w:hAnsi="Times New Roman" w:cs="Times New Roman"/>
          <w:sz w:val="24"/>
          <w:szCs w:val="24"/>
          <w:lang w:val="is-IS"/>
        </w:rPr>
      </w:pPr>
      <w:r w:rsidRPr="00E42D0D">
        <w:rPr>
          <w:i/>
          <w:iCs/>
          <w:lang w:val="is-IS"/>
        </w:rPr>
        <w:t xml:space="preserve">Að staðsetja </w:t>
      </w:r>
      <w:r w:rsidRPr="00BF0ABE">
        <w:rPr>
          <w:lang w:val="is-IS"/>
        </w:rPr>
        <w:t xml:space="preserve">er stærðfræðilegt viðfangsefni í þeirri merkingu að það fjallar um hvernig við staðsetjum okkur í og lýsum umhverfi okkar. Hægt er að segja að það fjalli um að svara spurningunni </w:t>
      </w:r>
      <w:r w:rsidRPr="00BF0ABE">
        <w:rPr>
          <w:i/>
          <w:lang w:val="is-IS"/>
        </w:rPr>
        <w:t>hvar</w:t>
      </w:r>
      <w:r w:rsidRPr="00BF0ABE">
        <w:rPr>
          <w:lang w:val="is-IS"/>
        </w:rPr>
        <w:t xml:space="preserve">. Að lýsa eða </w:t>
      </w:r>
      <w:r w:rsidR="008D3EAD">
        <w:rPr>
          <w:lang w:val="is-IS"/>
        </w:rPr>
        <w:t>greina</w:t>
      </w:r>
      <w:r w:rsidRPr="00BF0ABE">
        <w:rPr>
          <w:lang w:val="is-IS"/>
        </w:rPr>
        <w:t xml:space="preserve"> umhverfið er annað fyrirbæri sem finnst í öllum menningarheimum. Allar götur hafa heiti og húsum er gefið númer. Höfuðáttirnar eru notaðar til að átta sig og rata. Þetta er leið til að </w:t>
      </w:r>
      <w:r w:rsidR="008D3EAD">
        <w:rPr>
          <w:lang w:val="is-IS"/>
        </w:rPr>
        <w:t xml:space="preserve">greina </w:t>
      </w:r>
      <w:r w:rsidRPr="00BF0ABE">
        <w:rPr>
          <w:lang w:val="is-IS"/>
        </w:rPr>
        <w:t xml:space="preserve">umhverfið. Annað dæmi er hvernig við lýsum fjöllum með hjálp halla og hæðar. Nokkur tungumál á Papúa </w:t>
      </w:r>
      <w:proofErr w:type="spellStart"/>
      <w:r w:rsidRPr="00BF0ABE">
        <w:rPr>
          <w:lang w:val="is-IS"/>
        </w:rPr>
        <w:t>Nýju-G</w:t>
      </w:r>
      <w:r w:rsidR="00F00D1C">
        <w:rPr>
          <w:lang w:val="is-IS"/>
        </w:rPr>
        <w:t>í</w:t>
      </w:r>
      <w:r w:rsidRPr="00BF0ABE">
        <w:rPr>
          <w:lang w:val="is-IS"/>
        </w:rPr>
        <w:t>n</w:t>
      </w:r>
      <w:r w:rsidR="00CB4E76">
        <w:rPr>
          <w:lang w:val="is-IS"/>
        </w:rPr>
        <w:t>e</w:t>
      </w:r>
      <w:r w:rsidRPr="00BF0ABE">
        <w:rPr>
          <w:lang w:val="is-IS"/>
        </w:rPr>
        <w:t>u</w:t>
      </w:r>
      <w:proofErr w:type="spellEnd"/>
      <w:r w:rsidRPr="00BF0ABE">
        <w:rPr>
          <w:lang w:val="is-IS"/>
        </w:rPr>
        <w:t xml:space="preserve"> eiga til dæmis mörg orð yfir mismunandi halla á fjöllum. </w:t>
      </w:r>
    </w:p>
    <w:p w14:paraId="070E14B2" w14:textId="25B5A899" w:rsidR="000A05AD" w:rsidRDefault="007A5156" w:rsidP="00762552">
      <w:pPr>
        <w:rPr>
          <w:lang w:val="is-IS"/>
        </w:rPr>
      </w:pPr>
      <w:r w:rsidRPr="00BF0ABE">
        <w:rPr>
          <w:lang w:val="is-IS"/>
        </w:rPr>
        <w:t xml:space="preserve">Íslenskan á mörg orð og hugtök sem lýsa staðsetningu. Í samhengi við stærðfræðilega viðfangsefnið </w:t>
      </w:r>
      <w:r w:rsidRPr="002929E2">
        <w:rPr>
          <w:i/>
          <w:iCs/>
          <w:lang w:val="is-IS"/>
        </w:rPr>
        <w:t>að staðsetja</w:t>
      </w:r>
      <w:r w:rsidRPr="00BF0ABE">
        <w:rPr>
          <w:lang w:val="is-IS"/>
        </w:rPr>
        <w:t xml:space="preserve"> mætti skipta þessum orðum í þrjá flokka: Sá fyrsti er </w:t>
      </w:r>
      <w:r w:rsidRPr="00A5360E">
        <w:rPr>
          <w:i/>
          <w:iCs/>
          <w:lang w:val="is-IS"/>
        </w:rPr>
        <w:t>að staðsetja</w:t>
      </w:r>
      <w:r w:rsidRPr="00BF0ABE">
        <w:rPr>
          <w:lang w:val="is-IS"/>
        </w:rPr>
        <w:t xml:space="preserve"> út frá sjálfum sér (t.d. yst, á og næst), sá næsti </w:t>
      </w:r>
      <w:r w:rsidRPr="00A5360E">
        <w:rPr>
          <w:i/>
          <w:iCs/>
          <w:lang w:val="is-IS"/>
        </w:rPr>
        <w:t>að staðsetja</w:t>
      </w:r>
      <w:r w:rsidRPr="00BF0ABE">
        <w:rPr>
          <w:lang w:val="is-IS"/>
        </w:rPr>
        <w:t xml:space="preserve"> út frá tveimur hlutum (bakvið, undir, milli) og sá þriðji </w:t>
      </w:r>
      <w:r w:rsidRPr="00A5360E">
        <w:rPr>
          <w:i/>
          <w:iCs/>
          <w:lang w:val="is-IS"/>
        </w:rPr>
        <w:t>að staðsetja</w:t>
      </w:r>
      <w:r w:rsidRPr="00BF0ABE">
        <w:rPr>
          <w:lang w:val="is-IS"/>
        </w:rPr>
        <w:t xml:space="preserve"> hluti á hreyfingu (niður, fram og inn). Stærðfræðilega viðfangsefnið </w:t>
      </w:r>
      <w:r w:rsidRPr="000315C0">
        <w:rPr>
          <w:i/>
          <w:iCs/>
          <w:lang w:val="is-IS"/>
        </w:rPr>
        <w:t>að staðsetja</w:t>
      </w:r>
      <w:r w:rsidRPr="00BF0ABE">
        <w:rPr>
          <w:lang w:val="is-IS"/>
        </w:rPr>
        <w:t xml:space="preserve"> felur í sér að lýsa, skilja og geta </w:t>
      </w:r>
      <w:r w:rsidR="007C35A5" w:rsidRPr="00BF0ABE">
        <w:rPr>
          <w:lang w:val="is-IS"/>
        </w:rPr>
        <w:t>unnið</w:t>
      </w:r>
      <w:r w:rsidRPr="00BF0ABE">
        <w:rPr>
          <w:lang w:val="is-IS"/>
        </w:rPr>
        <w:t xml:space="preserve"> með staðsetningu og hreyfingu með tilliti til umhverfisins. </w:t>
      </w:r>
    </w:p>
    <w:p w14:paraId="2CE1BA33" w14:textId="77777777" w:rsidR="000A05AD" w:rsidRDefault="000A05AD" w:rsidP="00762552">
      <w:pPr>
        <w:rPr>
          <w:lang w:val="is-IS"/>
        </w:rPr>
      </w:pPr>
    </w:p>
    <w:p w14:paraId="0000003C" w14:textId="739C5829" w:rsidR="006B58F5" w:rsidRPr="00BF0ABE" w:rsidRDefault="007A5156" w:rsidP="00762552">
      <w:pPr>
        <w:rPr>
          <w:lang w:val="is-IS"/>
        </w:rPr>
      </w:pPr>
      <w:r w:rsidRPr="00BF0ABE">
        <w:rPr>
          <w:lang w:val="is-IS"/>
        </w:rPr>
        <w:t xml:space="preserve">Í </w:t>
      </w:r>
      <w:r w:rsidR="007C35A5" w:rsidRPr="00BF0ABE">
        <w:rPr>
          <w:lang w:val="is-IS"/>
        </w:rPr>
        <w:t xml:space="preserve">sænsku </w:t>
      </w:r>
      <w:r w:rsidRPr="00BF0ABE">
        <w:rPr>
          <w:lang w:val="is-IS"/>
        </w:rPr>
        <w:t xml:space="preserve">námskránni er þetta skýrt í markmiðinu að börn eiga að fá tækifæri til að þróa: </w:t>
      </w:r>
    </w:p>
    <w:p w14:paraId="0000003D" w14:textId="131623B0" w:rsidR="006B58F5" w:rsidRPr="00BF0ABE" w:rsidRDefault="007A5156" w:rsidP="00762552">
      <w:pPr>
        <w:ind w:firstLine="720"/>
        <w:rPr>
          <w:lang w:val="is-IS"/>
        </w:rPr>
      </w:pPr>
      <w:r w:rsidRPr="00BF0ABE">
        <w:rPr>
          <w:i/>
          <w:lang w:val="is-IS"/>
        </w:rPr>
        <w:t xml:space="preserve">skilning á rými, </w:t>
      </w:r>
      <w:r w:rsidRPr="00BF0ABE">
        <w:rPr>
          <w:lang w:val="is-IS"/>
        </w:rPr>
        <w:t>… (</w:t>
      </w:r>
      <w:proofErr w:type="spellStart"/>
      <w:r w:rsidRPr="00BF0ABE">
        <w:rPr>
          <w:lang w:val="is-IS"/>
        </w:rPr>
        <w:t>Skolverket</w:t>
      </w:r>
      <w:proofErr w:type="spellEnd"/>
      <w:r w:rsidRPr="00BF0ABE">
        <w:rPr>
          <w:lang w:val="is-IS"/>
        </w:rPr>
        <w:t>, 2018, bls. 14)</w:t>
      </w:r>
    </w:p>
    <w:p w14:paraId="60CC7B51" w14:textId="77777777" w:rsidR="000A05AD" w:rsidRDefault="000A05AD" w:rsidP="00762552">
      <w:pPr>
        <w:rPr>
          <w:rFonts w:ascii="Times New Roman" w:eastAsia="Times New Roman" w:hAnsi="Times New Roman" w:cs="Times New Roman"/>
          <w:sz w:val="24"/>
          <w:szCs w:val="24"/>
          <w:lang w:val="is-IS"/>
        </w:rPr>
      </w:pPr>
    </w:p>
    <w:p w14:paraId="0000003E" w14:textId="2188588F" w:rsidR="006B58F5" w:rsidRPr="00BF0ABE" w:rsidRDefault="007A5156" w:rsidP="00762552">
      <w:pPr>
        <w:rPr>
          <w:rFonts w:ascii="Times New Roman" w:eastAsia="Times New Roman" w:hAnsi="Times New Roman" w:cs="Times New Roman"/>
          <w:sz w:val="24"/>
          <w:szCs w:val="24"/>
          <w:lang w:val="is-IS"/>
        </w:rPr>
      </w:pPr>
      <w:r w:rsidRPr="00BF0ABE">
        <w:rPr>
          <w:lang w:val="is-IS"/>
        </w:rPr>
        <w:t xml:space="preserve">Stutt skýring </w:t>
      </w:r>
      <w:proofErr w:type="spellStart"/>
      <w:r w:rsidRPr="00BF0ABE">
        <w:rPr>
          <w:lang w:val="is-IS"/>
        </w:rPr>
        <w:t>Bishops</w:t>
      </w:r>
      <w:proofErr w:type="spellEnd"/>
      <w:r w:rsidRPr="00BF0ABE">
        <w:rPr>
          <w:lang w:val="is-IS"/>
        </w:rPr>
        <w:t xml:space="preserve"> er á þessa leið:</w:t>
      </w:r>
    </w:p>
    <w:p w14:paraId="0000003F" w14:textId="207E98ED" w:rsidR="006B58F5" w:rsidRDefault="007A5156" w:rsidP="00762552">
      <w:pPr>
        <w:ind w:left="720"/>
        <w:rPr>
          <w:lang w:val="is-IS"/>
        </w:rPr>
      </w:pPr>
      <w:r w:rsidRPr="00BF0ABE">
        <w:rPr>
          <w:i/>
          <w:lang w:val="is-IS"/>
        </w:rPr>
        <w:t xml:space="preserve">Rannsaka eigin rými og umhverfi og tákn- og hlutgera það með teikningum, módelum og töflum. </w:t>
      </w:r>
      <w:r w:rsidRPr="00BF0ABE">
        <w:rPr>
          <w:lang w:val="is-IS"/>
        </w:rPr>
        <w:t>(</w:t>
      </w:r>
      <w:proofErr w:type="spellStart"/>
      <w:r w:rsidRPr="00BF0ABE">
        <w:rPr>
          <w:lang w:val="is-IS"/>
        </w:rPr>
        <w:t>Bishop</w:t>
      </w:r>
      <w:proofErr w:type="spellEnd"/>
      <w:r w:rsidRPr="00BF0ABE">
        <w:rPr>
          <w:lang w:val="is-IS"/>
        </w:rPr>
        <w:t>, 1988b, bls. 182)</w:t>
      </w:r>
    </w:p>
    <w:p w14:paraId="54FC1543" w14:textId="3AA6D086" w:rsidR="009240B2" w:rsidRDefault="009240B2" w:rsidP="00762552">
      <w:pPr>
        <w:ind w:left="720"/>
        <w:rPr>
          <w:lang w:val="is-IS"/>
        </w:rPr>
      </w:pPr>
    </w:p>
    <w:p w14:paraId="5BBAC413" w14:textId="2C9A7B4C" w:rsidR="009240B2" w:rsidRDefault="00E646EC" w:rsidP="00762552">
      <w:pPr>
        <w:ind w:left="720"/>
        <w:rPr>
          <w:lang w:val="is-IS"/>
        </w:rPr>
      </w:pPr>
      <w:r>
        <w:rPr>
          <w:noProof/>
          <w:lang w:val="is-IS"/>
        </w:rPr>
        <w:drawing>
          <wp:anchor distT="0" distB="0" distL="114300" distR="114300" simplePos="0" relativeHeight="251661312" behindDoc="0" locked="0" layoutInCell="1" allowOverlap="1" wp14:anchorId="404C84E2" wp14:editId="65B6DB4A">
            <wp:simplePos x="0" y="0"/>
            <wp:positionH relativeFrom="margin">
              <wp:posOffset>519243</wp:posOffset>
            </wp:positionH>
            <wp:positionV relativeFrom="paragraph">
              <wp:posOffset>19199</wp:posOffset>
            </wp:positionV>
            <wp:extent cx="4141470" cy="3002915"/>
            <wp:effectExtent l="0" t="0" r="0" b="6985"/>
            <wp:wrapSquare wrapText="bothSides"/>
            <wp:docPr id="3" name="My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41470" cy="3002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6F4CDA" w14:textId="66290282" w:rsidR="009240B2" w:rsidRDefault="009240B2" w:rsidP="00762552">
      <w:pPr>
        <w:ind w:left="720"/>
        <w:rPr>
          <w:lang w:val="is-IS"/>
        </w:rPr>
      </w:pPr>
    </w:p>
    <w:p w14:paraId="421E620D" w14:textId="25A9F843" w:rsidR="009240B2" w:rsidRDefault="009240B2" w:rsidP="00762552">
      <w:pPr>
        <w:ind w:left="720"/>
        <w:rPr>
          <w:lang w:val="is-IS"/>
        </w:rPr>
      </w:pPr>
    </w:p>
    <w:p w14:paraId="1533B430" w14:textId="46A5D585" w:rsidR="009240B2" w:rsidRPr="00BF0ABE" w:rsidRDefault="009240B2" w:rsidP="00762552">
      <w:pPr>
        <w:ind w:left="720"/>
        <w:rPr>
          <w:lang w:val="is-IS"/>
        </w:rPr>
      </w:pPr>
    </w:p>
    <w:p w14:paraId="25A4C50D" w14:textId="66CDB2DC" w:rsidR="00436260" w:rsidRDefault="007A5156" w:rsidP="00762552">
      <w:pPr>
        <w:rPr>
          <w:rFonts w:ascii="Times New Roman" w:eastAsia="Times New Roman" w:hAnsi="Times New Roman" w:cs="Times New Roman"/>
          <w:sz w:val="24"/>
          <w:szCs w:val="24"/>
          <w:lang w:val="is-IS"/>
        </w:rPr>
      </w:pPr>
      <w:r w:rsidRPr="00BF0ABE">
        <w:rPr>
          <w:rFonts w:ascii="Times New Roman" w:eastAsia="Times New Roman" w:hAnsi="Times New Roman" w:cs="Times New Roman"/>
          <w:sz w:val="24"/>
          <w:szCs w:val="24"/>
          <w:lang w:val="is-IS"/>
        </w:rPr>
        <w:t xml:space="preserve"> </w:t>
      </w:r>
    </w:p>
    <w:p w14:paraId="4CEB5967" w14:textId="77777777" w:rsidR="00436260" w:rsidRDefault="00436260" w:rsidP="00762552">
      <w:pPr>
        <w:rPr>
          <w:rFonts w:ascii="Times New Roman" w:eastAsia="Times New Roman" w:hAnsi="Times New Roman" w:cs="Times New Roman"/>
          <w:sz w:val="24"/>
          <w:szCs w:val="24"/>
          <w:lang w:val="is-IS"/>
        </w:rPr>
      </w:pPr>
    </w:p>
    <w:p w14:paraId="34F8CCE8" w14:textId="0F1AFF2B" w:rsidR="00436260" w:rsidRDefault="00436260" w:rsidP="00762552">
      <w:pPr>
        <w:rPr>
          <w:rFonts w:ascii="Times New Roman" w:eastAsia="Times New Roman" w:hAnsi="Times New Roman" w:cs="Times New Roman"/>
          <w:sz w:val="24"/>
          <w:szCs w:val="24"/>
          <w:lang w:val="is-IS"/>
        </w:rPr>
      </w:pPr>
    </w:p>
    <w:p w14:paraId="054A9A02" w14:textId="2DB5C424" w:rsidR="00436260" w:rsidRDefault="00436260" w:rsidP="00762552">
      <w:pPr>
        <w:rPr>
          <w:rFonts w:ascii="Times New Roman" w:eastAsia="Times New Roman" w:hAnsi="Times New Roman" w:cs="Times New Roman"/>
          <w:sz w:val="24"/>
          <w:szCs w:val="24"/>
          <w:lang w:val="is-IS"/>
        </w:rPr>
      </w:pPr>
    </w:p>
    <w:p w14:paraId="7F09BB70" w14:textId="2676212C" w:rsidR="00436260" w:rsidRDefault="00436260" w:rsidP="00762552">
      <w:pPr>
        <w:rPr>
          <w:rFonts w:ascii="Times New Roman" w:eastAsia="Times New Roman" w:hAnsi="Times New Roman" w:cs="Times New Roman"/>
          <w:sz w:val="24"/>
          <w:szCs w:val="24"/>
          <w:lang w:val="is-IS"/>
        </w:rPr>
      </w:pPr>
    </w:p>
    <w:p w14:paraId="51F38821" w14:textId="44DCE162" w:rsidR="00436260" w:rsidRDefault="00436260" w:rsidP="00762552">
      <w:pPr>
        <w:rPr>
          <w:rFonts w:ascii="Times New Roman" w:eastAsia="Times New Roman" w:hAnsi="Times New Roman" w:cs="Times New Roman"/>
          <w:sz w:val="24"/>
          <w:szCs w:val="24"/>
          <w:lang w:val="is-IS"/>
        </w:rPr>
      </w:pPr>
    </w:p>
    <w:p w14:paraId="2FED42FE" w14:textId="4ECFD7B6" w:rsidR="00436260" w:rsidRDefault="00436260" w:rsidP="00762552">
      <w:pPr>
        <w:rPr>
          <w:rFonts w:ascii="Times New Roman" w:eastAsia="Times New Roman" w:hAnsi="Times New Roman" w:cs="Times New Roman"/>
          <w:sz w:val="24"/>
          <w:szCs w:val="24"/>
          <w:lang w:val="is-IS"/>
        </w:rPr>
      </w:pPr>
    </w:p>
    <w:p w14:paraId="10D1066E" w14:textId="77777777" w:rsidR="00436260" w:rsidRDefault="00436260" w:rsidP="00762552">
      <w:pPr>
        <w:rPr>
          <w:rFonts w:ascii="Times New Roman" w:eastAsia="Times New Roman" w:hAnsi="Times New Roman" w:cs="Times New Roman"/>
          <w:sz w:val="24"/>
          <w:szCs w:val="24"/>
          <w:lang w:val="is-IS"/>
        </w:rPr>
      </w:pPr>
    </w:p>
    <w:p w14:paraId="35B227F3" w14:textId="2D26DD74" w:rsidR="00436260" w:rsidRDefault="00436260" w:rsidP="00762552">
      <w:pPr>
        <w:rPr>
          <w:rFonts w:ascii="Times New Roman" w:eastAsia="Times New Roman" w:hAnsi="Times New Roman" w:cs="Times New Roman"/>
          <w:sz w:val="24"/>
          <w:szCs w:val="24"/>
          <w:lang w:val="is-IS"/>
        </w:rPr>
      </w:pPr>
    </w:p>
    <w:p w14:paraId="2108EC33" w14:textId="24C07F89" w:rsidR="00FC2EEE" w:rsidRDefault="00FC2EEE" w:rsidP="00762552">
      <w:pPr>
        <w:rPr>
          <w:lang w:val="is-IS"/>
        </w:rPr>
      </w:pPr>
    </w:p>
    <w:p w14:paraId="7537BDC5" w14:textId="77777777" w:rsidR="001E0349" w:rsidRDefault="001E0349" w:rsidP="00762552">
      <w:pPr>
        <w:rPr>
          <w:lang w:val="is-IS"/>
        </w:rPr>
      </w:pPr>
    </w:p>
    <w:p w14:paraId="78D58DB2" w14:textId="77777777" w:rsidR="001E0349" w:rsidRDefault="001E0349" w:rsidP="00762552">
      <w:pPr>
        <w:rPr>
          <w:lang w:val="is-IS"/>
        </w:rPr>
      </w:pPr>
    </w:p>
    <w:p w14:paraId="6E808935" w14:textId="77777777" w:rsidR="000C62A2" w:rsidRDefault="007A5156" w:rsidP="00762552">
      <w:pPr>
        <w:rPr>
          <w:lang w:val="is-IS"/>
        </w:rPr>
      </w:pPr>
      <w:r w:rsidRPr="00BF0ABE">
        <w:rPr>
          <w:lang w:val="is-IS"/>
        </w:rPr>
        <w:t xml:space="preserve">Mynd 3. </w:t>
      </w:r>
      <w:r w:rsidRPr="00E646EC">
        <w:rPr>
          <w:i/>
          <w:iCs/>
          <w:lang w:val="is-IS"/>
        </w:rPr>
        <w:t>Myndskeið 3 í mynd</w:t>
      </w:r>
      <w:r w:rsidR="007C35A5" w:rsidRPr="00E646EC">
        <w:rPr>
          <w:i/>
          <w:iCs/>
          <w:lang w:val="is-IS"/>
        </w:rPr>
        <w:t>bandinu</w:t>
      </w:r>
      <w:r w:rsidRPr="00E646EC">
        <w:rPr>
          <w:i/>
          <w:iCs/>
          <w:lang w:val="is-IS"/>
        </w:rPr>
        <w:t xml:space="preserve"> „Stærðfræðileg viðfangsefni”.</w:t>
      </w:r>
    </w:p>
    <w:p w14:paraId="171CF457" w14:textId="77777777" w:rsidR="003E7F14" w:rsidRDefault="003E7F14" w:rsidP="00762552">
      <w:pPr>
        <w:rPr>
          <w:lang w:val="is-IS"/>
        </w:rPr>
      </w:pPr>
    </w:p>
    <w:p w14:paraId="00000041" w14:textId="7577FC74" w:rsidR="006B58F5" w:rsidRDefault="00BF0ABE" w:rsidP="00762552">
      <w:pPr>
        <w:rPr>
          <w:lang w:val="is-IS"/>
        </w:rPr>
      </w:pPr>
      <w:r>
        <w:rPr>
          <w:lang w:val="is-IS"/>
        </w:rPr>
        <w:t xml:space="preserve">Þegar barnið </w:t>
      </w:r>
      <w:r w:rsidR="007A5156" w:rsidRPr="00BF0ABE">
        <w:rPr>
          <w:lang w:val="is-IS"/>
        </w:rPr>
        <w:t>flyt</w:t>
      </w:r>
      <w:r>
        <w:rPr>
          <w:lang w:val="is-IS"/>
        </w:rPr>
        <w:t>ur</w:t>
      </w:r>
      <w:r w:rsidR="007A5156" w:rsidRPr="00BF0ABE">
        <w:rPr>
          <w:lang w:val="is-IS"/>
        </w:rPr>
        <w:t xml:space="preserve"> eða keyr</w:t>
      </w:r>
      <w:r>
        <w:rPr>
          <w:lang w:val="is-IS"/>
        </w:rPr>
        <w:t>ir</w:t>
      </w:r>
      <w:r w:rsidR="007A5156" w:rsidRPr="00BF0ABE">
        <w:rPr>
          <w:lang w:val="is-IS"/>
        </w:rPr>
        <w:t xml:space="preserve"> leikfangabíl (sjá mynd 3) </w:t>
      </w:r>
      <w:r>
        <w:rPr>
          <w:lang w:val="is-IS"/>
        </w:rPr>
        <w:t>er það</w:t>
      </w:r>
      <w:r w:rsidR="007A5156" w:rsidRPr="00BF0ABE">
        <w:rPr>
          <w:lang w:val="is-IS"/>
        </w:rPr>
        <w:t xml:space="preserve"> að læra um sjálft sig, bílinn og samhengi annarra hluta í rýminu. Í mynd</w:t>
      </w:r>
      <w:r>
        <w:rPr>
          <w:lang w:val="is-IS"/>
        </w:rPr>
        <w:t>bandinu</w:t>
      </w:r>
      <w:r w:rsidR="007A5156" w:rsidRPr="00BF0ABE">
        <w:rPr>
          <w:lang w:val="is-IS"/>
        </w:rPr>
        <w:t xml:space="preserve"> sést að barnið lærir hvaða hluti bílinn getur keyrt yfir eða í kringum og hvaða hluti þarf að forðast.</w:t>
      </w:r>
    </w:p>
    <w:p w14:paraId="73756384" w14:textId="3D05CA24" w:rsidR="005247B3" w:rsidRDefault="005247B3" w:rsidP="00762552">
      <w:pPr>
        <w:rPr>
          <w:lang w:val="is-IS"/>
        </w:rPr>
      </w:pPr>
    </w:p>
    <w:p w14:paraId="02D04924" w14:textId="2228A8DD" w:rsidR="005247B3" w:rsidRDefault="000E714F" w:rsidP="00762552">
      <w:pPr>
        <w:rPr>
          <w:lang w:val="is-IS"/>
        </w:rPr>
      </w:pPr>
      <w:r>
        <w:rPr>
          <w:rFonts w:ascii="Times New Roman" w:eastAsia="Times New Roman" w:hAnsi="Times New Roman" w:cs="Times New Roman"/>
          <w:noProof/>
          <w:sz w:val="24"/>
          <w:szCs w:val="24"/>
          <w:lang w:val="is-IS"/>
        </w:rPr>
        <w:lastRenderedPageBreak/>
        <w:drawing>
          <wp:anchor distT="0" distB="0" distL="114300" distR="114300" simplePos="0" relativeHeight="251662336" behindDoc="0" locked="0" layoutInCell="1" allowOverlap="1" wp14:anchorId="730EB3D0" wp14:editId="2D868735">
            <wp:simplePos x="0" y="0"/>
            <wp:positionH relativeFrom="margin">
              <wp:posOffset>436858</wp:posOffset>
            </wp:positionH>
            <wp:positionV relativeFrom="paragraph">
              <wp:posOffset>25203</wp:posOffset>
            </wp:positionV>
            <wp:extent cx="4683760" cy="2772410"/>
            <wp:effectExtent l="0" t="0" r="2540" b="8890"/>
            <wp:wrapSquare wrapText="bothSides"/>
            <wp:docPr id="4" name="Myn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83760" cy="2772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EFAB0F" w14:textId="1CC9CDEF" w:rsidR="005247B3" w:rsidRPr="00BF0ABE" w:rsidRDefault="005247B3" w:rsidP="00762552">
      <w:pPr>
        <w:rPr>
          <w:rFonts w:ascii="Times New Roman" w:eastAsia="Times New Roman" w:hAnsi="Times New Roman" w:cs="Times New Roman"/>
          <w:sz w:val="24"/>
          <w:szCs w:val="24"/>
          <w:lang w:val="is-IS"/>
        </w:rPr>
      </w:pPr>
    </w:p>
    <w:p w14:paraId="110BD88C" w14:textId="77777777" w:rsidR="00FC2EEE" w:rsidRDefault="00FC2EEE" w:rsidP="00762552">
      <w:pPr>
        <w:rPr>
          <w:lang w:val="is-IS"/>
        </w:rPr>
      </w:pPr>
    </w:p>
    <w:p w14:paraId="3F72BCF7" w14:textId="77777777" w:rsidR="00FC2EEE" w:rsidRDefault="00FC2EEE" w:rsidP="00762552">
      <w:pPr>
        <w:rPr>
          <w:lang w:val="is-IS"/>
        </w:rPr>
      </w:pPr>
    </w:p>
    <w:p w14:paraId="2D34949C" w14:textId="77777777" w:rsidR="00FC2EEE" w:rsidRDefault="00FC2EEE" w:rsidP="00762552">
      <w:pPr>
        <w:rPr>
          <w:lang w:val="is-IS"/>
        </w:rPr>
      </w:pPr>
    </w:p>
    <w:p w14:paraId="100DA052" w14:textId="77777777" w:rsidR="00FC2EEE" w:rsidRDefault="00FC2EEE" w:rsidP="00762552">
      <w:pPr>
        <w:rPr>
          <w:lang w:val="is-IS"/>
        </w:rPr>
      </w:pPr>
    </w:p>
    <w:p w14:paraId="3503EEED" w14:textId="77777777" w:rsidR="00FC2EEE" w:rsidRDefault="00FC2EEE" w:rsidP="00762552">
      <w:pPr>
        <w:rPr>
          <w:lang w:val="is-IS"/>
        </w:rPr>
      </w:pPr>
    </w:p>
    <w:p w14:paraId="3EAD9A47" w14:textId="77777777" w:rsidR="00FC2EEE" w:rsidRDefault="00FC2EEE" w:rsidP="00762552">
      <w:pPr>
        <w:rPr>
          <w:lang w:val="is-IS"/>
        </w:rPr>
      </w:pPr>
    </w:p>
    <w:p w14:paraId="3788DC86" w14:textId="77777777" w:rsidR="00FC2EEE" w:rsidRDefault="00FC2EEE" w:rsidP="00762552">
      <w:pPr>
        <w:rPr>
          <w:lang w:val="is-IS"/>
        </w:rPr>
      </w:pPr>
    </w:p>
    <w:p w14:paraId="7745ED82" w14:textId="77777777" w:rsidR="00044EF2" w:rsidRDefault="00044EF2" w:rsidP="00762552">
      <w:pPr>
        <w:rPr>
          <w:lang w:val="is-IS"/>
        </w:rPr>
      </w:pPr>
    </w:p>
    <w:p w14:paraId="62034695" w14:textId="77777777" w:rsidR="00044EF2" w:rsidRDefault="00044EF2" w:rsidP="00762552">
      <w:pPr>
        <w:rPr>
          <w:lang w:val="is-IS"/>
        </w:rPr>
      </w:pPr>
    </w:p>
    <w:p w14:paraId="4E426D14" w14:textId="77777777" w:rsidR="00044EF2" w:rsidRDefault="00044EF2" w:rsidP="00762552">
      <w:pPr>
        <w:rPr>
          <w:lang w:val="is-IS"/>
        </w:rPr>
      </w:pPr>
    </w:p>
    <w:p w14:paraId="1836782B" w14:textId="77777777" w:rsidR="00044EF2" w:rsidRDefault="00044EF2" w:rsidP="00762552">
      <w:pPr>
        <w:rPr>
          <w:lang w:val="is-IS"/>
        </w:rPr>
      </w:pPr>
    </w:p>
    <w:p w14:paraId="08FC23F9" w14:textId="77777777" w:rsidR="00044EF2" w:rsidRDefault="00044EF2" w:rsidP="00762552">
      <w:pPr>
        <w:rPr>
          <w:lang w:val="is-IS"/>
        </w:rPr>
      </w:pPr>
    </w:p>
    <w:p w14:paraId="3C5994F1" w14:textId="77777777" w:rsidR="00044EF2" w:rsidRDefault="00044EF2" w:rsidP="00762552">
      <w:pPr>
        <w:rPr>
          <w:lang w:val="is-IS"/>
        </w:rPr>
      </w:pPr>
    </w:p>
    <w:p w14:paraId="2FE10BBF" w14:textId="77777777" w:rsidR="00044EF2" w:rsidRDefault="00044EF2" w:rsidP="00762552">
      <w:pPr>
        <w:rPr>
          <w:lang w:val="is-IS"/>
        </w:rPr>
      </w:pPr>
    </w:p>
    <w:p w14:paraId="00000042" w14:textId="53B3B2D9" w:rsidR="006B58F5" w:rsidRDefault="007A5156" w:rsidP="00762552">
      <w:pPr>
        <w:rPr>
          <w:lang w:val="is-IS"/>
        </w:rPr>
      </w:pPr>
      <w:r w:rsidRPr="00BF0ABE">
        <w:rPr>
          <w:lang w:val="is-IS"/>
        </w:rPr>
        <w:t xml:space="preserve">Mynd 4. </w:t>
      </w:r>
      <w:r w:rsidRPr="000E714F">
        <w:rPr>
          <w:i/>
          <w:iCs/>
          <w:lang w:val="is-IS"/>
        </w:rPr>
        <w:t>Myndskeið 4 úr mynd</w:t>
      </w:r>
      <w:r w:rsidR="00BF0ABE" w:rsidRPr="000E714F">
        <w:rPr>
          <w:i/>
          <w:iCs/>
          <w:lang w:val="is-IS"/>
        </w:rPr>
        <w:t>bandinu</w:t>
      </w:r>
      <w:r w:rsidRPr="000E714F">
        <w:rPr>
          <w:i/>
          <w:iCs/>
          <w:lang w:val="is-IS"/>
        </w:rPr>
        <w:t xml:space="preserve"> „Stærðfræðileg viðfangsefni”.</w:t>
      </w:r>
    </w:p>
    <w:p w14:paraId="035B19F8" w14:textId="77777777" w:rsidR="00420746" w:rsidRPr="00BF0ABE" w:rsidRDefault="00420746" w:rsidP="00762552">
      <w:pPr>
        <w:rPr>
          <w:rFonts w:ascii="Times New Roman" w:eastAsia="Times New Roman" w:hAnsi="Times New Roman" w:cs="Times New Roman"/>
          <w:sz w:val="24"/>
          <w:szCs w:val="24"/>
          <w:lang w:val="is-IS"/>
        </w:rPr>
      </w:pPr>
    </w:p>
    <w:p w14:paraId="00000043" w14:textId="19E31209" w:rsidR="006B58F5" w:rsidRPr="00BF0ABE" w:rsidRDefault="007A5156" w:rsidP="00762552">
      <w:pPr>
        <w:rPr>
          <w:lang w:val="is-IS"/>
        </w:rPr>
      </w:pPr>
      <w:r w:rsidRPr="00BF0ABE">
        <w:rPr>
          <w:lang w:val="is-IS"/>
        </w:rPr>
        <w:t>Lítið barn klifrar upp á bekk og byrjar að ganga fram og til</w:t>
      </w:r>
      <w:r w:rsidR="00E43A4B">
        <w:rPr>
          <w:lang w:val="is-IS"/>
        </w:rPr>
        <w:t xml:space="preserve"> </w:t>
      </w:r>
      <w:r w:rsidRPr="00BF0ABE">
        <w:rPr>
          <w:lang w:val="is-IS"/>
        </w:rPr>
        <w:t xml:space="preserve">baka á bekknum. Mynd 4 sýnir þegar barnið biður um hjálp við að komast niður með því að rétta fram hendurnar í áttina að leikskólakennaranum. Þegar leikskólakennarinn bregst ekki strax við, klifrar barnið sjálft niður eftir að hafa dæmt hversu </w:t>
      </w:r>
      <w:r w:rsidR="00BF0ABE">
        <w:rPr>
          <w:lang w:val="is-IS"/>
        </w:rPr>
        <w:t>hátt</w:t>
      </w:r>
      <w:r w:rsidRPr="00BF0ABE">
        <w:rPr>
          <w:lang w:val="is-IS"/>
        </w:rPr>
        <w:t xml:space="preserve"> er af bekknum og niður á jörðina. Að rannsaka rýmið og umhverfið er staðsetningar viðfangsefni. Barnið þroskar tilfinningu fyrir hugtökunum ofan</w:t>
      </w:r>
      <w:r w:rsidR="00BF0ABE">
        <w:rPr>
          <w:lang w:val="is-IS"/>
        </w:rPr>
        <w:t xml:space="preserve"> </w:t>
      </w:r>
      <w:r w:rsidRPr="00BF0ABE">
        <w:rPr>
          <w:lang w:val="is-IS"/>
        </w:rPr>
        <w:t xml:space="preserve">á, meðfram, upp og niður. </w:t>
      </w:r>
      <w:r w:rsidR="00BF0ABE">
        <w:rPr>
          <w:lang w:val="is-IS"/>
        </w:rPr>
        <w:t>Seinna getur</w:t>
      </w:r>
      <w:r w:rsidRPr="00BF0ABE">
        <w:rPr>
          <w:lang w:val="is-IS"/>
        </w:rPr>
        <w:t xml:space="preserve"> það notað orð yfir</w:t>
      </w:r>
      <w:r w:rsidR="00BF0ABE">
        <w:rPr>
          <w:lang w:val="is-IS"/>
        </w:rPr>
        <w:t xml:space="preserve"> þessi hugtök</w:t>
      </w:r>
      <w:r w:rsidRPr="00BF0ABE">
        <w:rPr>
          <w:lang w:val="is-IS"/>
        </w:rPr>
        <w:t xml:space="preserve">. </w:t>
      </w:r>
    </w:p>
    <w:p w14:paraId="5B20192F" w14:textId="77777777" w:rsidR="009B44C9" w:rsidRDefault="009B44C9" w:rsidP="009B44C9">
      <w:pPr>
        <w:pStyle w:val="Undirtitill"/>
        <w:rPr>
          <w:lang w:val="is-IS"/>
        </w:rPr>
      </w:pPr>
    </w:p>
    <w:p w14:paraId="00000044" w14:textId="161267AD" w:rsidR="006B58F5" w:rsidRPr="00BF0ABE" w:rsidRDefault="007A5156" w:rsidP="009B44C9">
      <w:pPr>
        <w:pStyle w:val="Undirtitill"/>
        <w:rPr>
          <w:lang w:val="is-IS"/>
        </w:rPr>
      </w:pPr>
      <w:r w:rsidRPr="00BF0ABE">
        <w:rPr>
          <w:lang w:val="is-IS"/>
        </w:rPr>
        <w:t>Að hanna</w:t>
      </w:r>
    </w:p>
    <w:p w14:paraId="01BB6C60" w14:textId="699C2CBB" w:rsidR="00AD7895" w:rsidRDefault="007A5156" w:rsidP="00762552">
      <w:pPr>
        <w:rPr>
          <w:lang w:val="is-IS"/>
        </w:rPr>
      </w:pPr>
      <w:r w:rsidRPr="00BF0ABE">
        <w:rPr>
          <w:lang w:val="is-IS"/>
        </w:rPr>
        <w:t xml:space="preserve">Ef staðsetning fjallar um hvar hlutur er staðsettur í </w:t>
      </w:r>
      <w:r w:rsidR="00BF0ABE">
        <w:rPr>
          <w:lang w:val="is-IS"/>
        </w:rPr>
        <w:t>rýminu</w:t>
      </w:r>
      <w:r w:rsidRPr="00BF0ABE">
        <w:rPr>
          <w:lang w:val="is-IS"/>
        </w:rPr>
        <w:t xml:space="preserve"> þá snýst stærðfræðilega viðfangsefnið </w:t>
      </w:r>
      <w:r w:rsidRPr="006B41D4">
        <w:rPr>
          <w:i/>
          <w:iCs/>
          <w:lang w:val="is-IS"/>
        </w:rPr>
        <w:t>að hanna</w:t>
      </w:r>
      <w:r w:rsidRPr="00BF0ABE">
        <w:rPr>
          <w:lang w:val="is-IS"/>
        </w:rPr>
        <w:t xml:space="preserve"> um að búa til, lýsa og formgera hlut. </w:t>
      </w:r>
      <w:r w:rsidR="00BF0ABE">
        <w:rPr>
          <w:lang w:val="is-IS"/>
        </w:rPr>
        <w:t>Hér er áhersl</w:t>
      </w:r>
      <w:r w:rsidR="00C73C37">
        <w:rPr>
          <w:lang w:val="is-IS"/>
        </w:rPr>
        <w:t>a</w:t>
      </w:r>
      <w:r w:rsidR="00BF0ABE">
        <w:rPr>
          <w:lang w:val="is-IS"/>
        </w:rPr>
        <w:t>n á</w:t>
      </w:r>
      <w:r w:rsidRPr="00BF0ABE">
        <w:rPr>
          <w:lang w:val="is-IS"/>
        </w:rPr>
        <w:t xml:space="preserve"> að svara spurningunni </w:t>
      </w:r>
      <w:r w:rsidRPr="00BF0ABE">
        <w:rPr>
          <w:i/>
          <w:lang w:val="is-IS"/>
        </w:rPr>
        <w:t>hvað</w:t>
      </w:r>
      <w:r w:rsidRPr="00BF0ABE">
        <w:rPr>
          <w:lang w:val="is-IS"/>
        </w:rPr>
        <w:t>. Annars vegar getum við búið til hluti sem við þurfum í daglegu lífi svo sem hnífapör og hjól. En það er líka hægt að búa til hluti sem eiga sér stað í umhverfi okkar svo sem hús, brýr og garða. Þungamiðjan í þessu stærðfræðilega viðfangsefni er að náttúrulegum efnivið, svo sem tré, steinum, málmi eða leir er umbreytt í eitthvað annað. Ferlið felst bæði í því að búa til eða byggja en ekki síður í því að lýsa hvernig eitthvað lítur út, það er</w:t>
      </w:r>
      <w:r w:rsidR="00C81241">
        <w:rPr>
          <w:lang w:val="is-IS"/>
        </w:rPr>
        <w:t xml:space="preserve"> að segja</w:t>
      </w:r>
      <w:r w:rsidRPr="00BF0ABE">
        <w:rPr>
          <w:lang w:val="is-IS"/>
        </w:rPr>
        <w:t xml:space="preserve"> hvernig það er í laginu.</w:t>
      </w:r>
      <w:r w:rsidR="00AD7895">
        <w:rPr>
          <w:lang w:val="is-IS"/>
        </w:rPr>
        <w:t xml:space="preserve"> </w:t>
      </w:r>
      <w:r w:rsidRPr="00BF0ABE">
        <w:rPr>
          <w:lang w:val="is-IS"/>
        </w:rPr>
        <w:t>Í íslensku eru til mörg orð sem hægt er að nota til að lýsa útliti (beinn, boginn)</w:t>
      </w:r>
      <w:r w:rsidR="00013A76">
        <w:rPr>
          <w:lang w:val="is-IS"/>
        </w:rPr>
        <w:t xml:space="preserve"> og</w:t>
      </w:r>
      <w:r w:rsidRPr="00BF0ABE">
        <w:rPr>
          <w:lang w:val="is-IS"/>
        </w:rPr>
        <w:t xml:space="preserve"> það eru líka til mörg stærðfræðiorð (hringur, ferningur). </w:t>
      </w:r>
    </w:p>
    <w:p w14:paraId="49BCC57D" w14:textId="77777777" w:rsidR="00AD7895" w:rsidRDefault="00AD7895" w:rsidP="00762552">
      <w:pPr>
        <w:rPr>
          <w:lang w:val="is-IS"/>
        </w:rPr>
      </w:pPr>
    </w:p>
    <w:p w14:paraId="00000045" w14:textId="0E395D4B" w:rsidR="006B58F5" w:rsidRPr="00BF0ABE" w:rsidRDefault="007A5156" w:rsidP="00762552">
      <w:pPr>
        <w:rPr>
          <w:lang w:val="is-IS"/>
        </w:rPr>
      </w:pPr>
      <w:r w:rsidRPr="00BF0ABE">
        <w:rPr>
          <w:lang w:val="is-IS"/>
        </w:rPr>
        <w:t xml:space="preserve">Í </w:t>
      </w:r>
      <w:r w:rsidR="00BF0ABE">
        <w:rPr>
          <w:lang w:val="is-IS"/>
        </w:rPr>
        <w:t xml:space="preserve">sænsku </w:t>
      </w:r>
      <w:r w:rsidRPr="00BF0ABE">
        <w:rPr>
          <w:lang w:val="is-IS"/>
        </w:rPr>
        <w:t>námskránni er talað um að gefa börnum færi á að þróa:</w:t>
      </w:r>
    </w:p>
    <w:p w14:paraId="00000046" w14:textId="5C67A71C" w:rsidR="006B58F5" w:rsidRPr="00BF0ABE" w:rsidRDefault="007A5156" w:rsidP="00762552">
      <w:pPr>
        <w:rPr>
          <w:rFonts w:ascii="Times New Roman" w:eastAsia="Times New Roman" w:hAnsi="Times New Roman" w:cs="Times New Roman"/>
          <w:sz w:val="24"/>
          <w:szCs w:val="24"/>
          <w:lang w:val="is-IS"/>
        </w:rPr>
      </w:pPr>
      <w:r w:rsidRPr="00BF0ABE">
        <w:rPr>
          <w:lang w:val="is-IS"/>
        </w:rPr>
        <w:tab/>
      </w:r>
      <w:r w:rsidRPr="00BF0ABE">
        <w:rPr>
          <w:i/>
          <w:lang w:val="is-IS"/>
        </w:rPr>
        <w:t>skilning á … formum</w:t>
      </w:r>
      <w:r w:rsidR="00847F30">
        <w:rPr>
          <w:i/>
          <w:lang w:val="is-IS"/>
        </w:rPr>
        <w:t>.</w:t>
      </w:r>
      <w:r w:rsidRPr="00BF0ABE">
        <w:rPr>
          <w:lang w:val="is-IS"/>
        </w:rPr>
        <w:t xml:space="preserve"> (</w:t>
      </w:r>
      <w:proofErr w:type="spellStart"/>
      <w:r w:rsidRPr="00BF0ABE">
        <w:rPr>
          <w:lang w:val="is-IS"/>
        </w:rPr>
        <w:t>Skolverket</w:t>
      </w:r>
      <w:proofErr w:type="spellEnd"/>
      <w:r w:rsidRPr="00BF0ABE">
        <w:rPr>
          <w:lang w:val="is-IS"/>
        </w:rPr>
        <w:t>, 2018, bls. 14)</w:t>
      </w:r>
    </w:p>
    <w:p w14:paraId="62C85D42" w14:textId="77777777" w:rsidR="00AD7895" w:rsidRDefault="00AD7895" w:rsidP="00762552">
      <w:pPr>
        <w:rPr>
          <w:lang w:val="is-IS"/>
        </w:rPr>
      </w:pPr>
    </w:p>
    <w:p w14:paraId="32E9A0EA" w14:textId="77777777" w:rsidR="00AD7895" w:rsidRDefault="00AD7895" w:rsidP="00762552">
      <w:pPr>
        <w:rPr>
          <w:lang w:val="is-IS"/>
        </w:rPr>
      </w:pPr>
    </w:p>
    <w:p w14:paraId="00000047" w14:textId="3BAE907B" w:rsidR="006B58F5" w:rsidRPr="00BF0ABE" w:rsidRDefault="007A5156" w:rsidP="00762552">
      <w:pPr>
        <w:rPr>
          <w:rFonts w:ascii="Times New Roman" w:eastAsia="Times New Roman" w:hAnsi="Times New Roman" w:cs="Times New Roman"/>
          <w:sz w:val="24"/>
          <w:szCs w:val="24"/>
          <w:lang w:val="is-IS"/>
        </w:rPr>
      </w:pPr>
      <w:r w:rsidRPr="00BF0ABE">
        <w:rPr>
          <w:lang w:val="is-IS"/>
        </w:rPr>
        <w:t xml:space="preserve">Stutt lýsing </w:t>
      </w:r>
      <w:proofErr w:type="spellStart"/>
      <w:r w:rsidRPr="00BF0ABE">
        <w:rPr>
          <w:lang w:val="is-IS"/>
        </w:rPr>
        <w:t>Bishops</w:t>
      </w:r>
      <w:proofErr w:type="spellEnd"/>
      <w:r w:rsidRPr="00BF0ABE">
        <w:rPr>
          <w:lang w:val="is-IS"/>
        </w:rPr>
        <w:t xml:space="preserve"> á þessu stærðfræðilega viðfangsefni er:</w:t>
      </w:r>
    </w:p>
    <w:p w14:paraId="00000048" w14:textId="3D18132B" w:rsidR="006B58F5" w:rsidRDefault="003222C2" w:rsidP="00762552">
      <w:pPr>
        <w:ind w:left="720"/>
        <w:rPr>
          <w:lang w:val="is-IS"/>
        </w:rPr>
      </w:pPr>
      <w:r w:rsidRPr="003222C2">
        <w:rPr>
          <w:i/>
          <w:lang w:val="is-IS"/>
        </w:rPr>
        <w:t>Búa til</w:t>
      </w:r>
      <w:r w:rsidR="007A5156" w:rsidRPr="003222C2">
        <w:rPr>
          <w:i/>
          <w:lang w:val="is-IS"/>
        </w:rPr>
        <w:t xml:space="preserve"> form eða mynstur fyrir hlut eða hluta</w:t>
      </w:r>
      <w:r w:rsidR="00BF0ABE" w:rsidRPr="003222C2">
        <w:rPr>
          <w:i/>
          <w:lang w:val="is-IS"/>
        </w:rPr>
        <w:t xml:space="preserve"> </w:t>
      </w:r>
      <w:r w:rsidRPr="003222C2">
        <w:rPr>
          <w:i/>
          <w:lang w:val="is-IS"/>
        </w:rPr>
        <w:t>nánasta</w:t>
      </w:r>
      <w:r w:rsidR="007A5156" w:rsidRPr="003222C2">
        <w:rPr>
          <w:i/>
          <w:lang w:val="is-IS"/>
        </w:rPr>
        <w:t xml:space="preserve"> umhverfis. Það getur falið í sér að </w:t>
      </w:r>
      <w:r w:rsidRPr="003222C2">
        <w:rPr>
          <w:i/>
          <w:lang w:val="is-IS"/>
        </w:rPr>
        <w:t>búa sér til mynd</w:t>
      </w:r>
      <w:r w:rsidR="007A5156" w:rsidRPr="003222C2">
        <w:rPr>
          <w:i/>
          <w:lang w:val="is-IS"/>
        </w:rPr>
        <w:t xml:space="preserve"> af hlutnum</w:t>
      </w:r>
      <w:r w:rsidRPr="003222C2">
        <w:rPr>
          <w:i/>
          <w:lang w:val="is-IS"/>
        </w:rPr>
        <w:t xml:space="preserve"> í huganum</w:t>
      </w:r>
      <w:r w:rsidR="007A5156" w:rsidRPr="003222C2">
        <w:rPr>
          <w:i/>
          <w:lang w:val="is-IS"/>
        </w:rPr>
        <w:t xml:space="preserve"> eða tákna hann á hefðbundinn hátt</w:t>
      </w:r>
      <w:r w:rsidR="00D447AB">
        <w:rPr>
          <w:i/>
          <w:lang w:val="is-IS"/>
        </w:rPr>
        <w:t>.</w:t>
      </w:r>
      <w:r w:rsidR="007A5156" w:rsidRPr="003222C2">
        <w:rPr>
          <w:i/>
          <w:lang w:val="is-IS"/>
        </w:rPr>
        <w:t xml:space="preserve"> </w:t>
      </w:r>
      <w:r w:rsidR="007A5156" w:rsidRPr="003222C2">
        <w:rPr>
          <w:lang w:val="is-IS"/>
        </w:rPr>
        <w:t>(</w:t>
      </w:r>
      <w:proofErr w:type="spellStart"/>
      <w:r w:rsidR="007A5156" w:rsidRPr="003222C2">
        <w:rPr>
          <w:lang w:val="is-IS"/>
        </w:rPr>
        <w:t>Bishop</w:t>
      </w:r>
      <w:proofErr w:type="spellEnd"/>
      <w:r w:rsidR="007A5156" w:rsidRPr="003222C2">
        <w:rPr>
          <w:lang w:val="is-IS"/>
        </w:rPr>
        <w:t>, 1988b, bls. 183)</w:t>
      </w:r>
    </w:p>
    <w:p w14:paraId="7F392643" w14:textId="184FA3FE" w:rsidR="002B170F" w:rsidRDefault="002B170F" w:rsidP="00762552">
      <w:pPr>
        <w:ind w:left="720"/>
        <w:rPr>
          <w:rFonts w:ascii="Times New Roman" w:eastAsia="Times New Roman" w:hAnsi="Times New Roman" w:cs="Times New Roman"/>
          <w:sz w:val="24"/>
          <w:szCs w:val="24"/>
          <w:lang w:val="is-IS"/>
        </w:rPr>
      </w:pPr>
    </w:p>
    <w:p w14:paraId="49992452" w14:textId="7A694CE5" w:rsidR="002B170F" w:rsidRDefault="00FC2EEE" w:rsidP="00762552">
      <w:pPr>
        <w:ind w:left="720"/>
        <w:rPr>
          <w:rFonts w:ascii="Times New Roman" w:eastAsia="Times New Roman" w:hAnsi="Times New Roman" w:cs="Times New Roman"/>
          <w:sz w:val="24"/>
          <w:szCs w:val="24"/>
          <w:lang w:val="is-IS"/>
        </w:rPr>
      </w:pPr>
      <w:r>
        <w:rPr>
          <w:rFonts w:ascii="Times New Roman" w:eastAsia="Times New Roman" w:hAnsi="Times New Roman" w:cs="Times New Roman"/>
          <w:noProof/>
          <w:sz w:val="24"/>
          <w:szCs w:val="24"/>
          <w:lang w:val="is-IS"/>
        </w:rPr>
        <w:drawing>
          <wp:anchor distT="0" distB="0" distL="114300" distR="114300" simplePos="0" relativeHeight="251663360" behindDoc="0" locked="0" layoutInCell="1" allowOverlap="1" wp14:anchorId="6DA0CC14" wp14:editId="664642AC">
            <wp:simplePos x="0" y="0"/>
            <wp:positionH relativeFrom="column">
              <wp:posOffset>410107</wp:posOffset>
            </wp:positionH>
            <wp:positionV relativeFrom="paragraph">
              <wp:posOffset>21111</wp:posOffset>
            </wp:positionV>
            <wp:extent cx="4596765" cy="2537460"/>
            <wp:effectExtent l="0" t="0" r="0" b="0"/>
            <wp:wrapSquare wrapText="bothSides"/>
            <wp:docPr id="5" name="Myn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96765" cy="2537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6FA27F" w14:textId="57DAA7EE" w:rsidR="002B170F" w:rsidRDefault="002B170F" w:rsidP="00762552">
      <w:pPr>
        <w:ind w:left="720"/>
        <w:rPr>
          <w:rFonts w:ascii="Times New Roman" w:eastAsia="Times New Roman" w:hAnsi="Times New Roman" w:cs="Times New Roman"/>
          <w:sz w:val="24"/>
          <w:szCs w:val="24"/>
          <w:lang w:val="is-IS"/>
        </w:rPr>
      </w:pPr>
    </w:p>
    <w:p w14:paraId="7E866849" w14:textId="22313A3A" w:rsidR="002B170F" w:rsidRPr="00BF0ABE" w:rsidRDefault="002B170F" w:rsidP="00762552">
      <w:pPr>
        <w:ind w:left="720"/>
        <w:rPr>
          <w:rFonts w:ascii="Times New Roman" w:eastAsia="Times New Roman" w:hAnsi="Times New Roman" w:cs="Times New Roman"/>
          <w:sz w:val="24"/>
          <w:szCs w:val="24"/>
          <w:lang w:val="is-IS"/>
        </w:rPr>
      </w:pPr>
    </w:p>
    <w:p w14:paraId="1319885F" w14:textId="77777777" w:rsidR="00FC2EEE" w:rsidRDefault="00FC2EEE" w:rsidP="00762552">
      <w:pPr>
        <w:rPr>
          <w:lang w:val="is-IS"/>
        </w:rPr>
      </w:pPr>
    </w:p>
    <w:p w14:paraId="454526EF" w14:textId="77777777" w:rsidR="00FC2EEE" w:rsidRDefault="00FC2EEE" w:rsidP="00762552">
      <w:pPr>
        <w:rPr>
          <w:lang w:val="is-IS"/>
        </w:rPr>
      </w:pPr>
    </w:p>
    <w:p w14:paraId="7F5A8413" w14:textId="77777777" w:rsidR="00FC2EEE" w:rsidRDefault="00FC2EEE" w:rsidP="00762552">
      <w:pPr>
        <w:rPr>
          <w:lang w:val="is-IS"/>
        </w:rPr>
      </w:pPr>
    </w:p>
    <w:p w14:paraId="14D3D5E9" w14:textId="77777777" w:rsidR="00FC2EEE" w:rsidRDefault="00FC2EEE" w:rsidP="00762552">
      <w:pPr>
        <w:rPr>
          <w:lang w:val="is-IS"/>
        </w:rPr>
      </w:pPr>
    </w:p>
    <w:p w14:paraId="36EC33DB" w14:textId="77777777" w:rsidR="00FC2EEE" w:rsidRDefault="00FC2EEE" w:rsidP="00762552">
      <w:pPr>
        <w:rPr>
          <w:lang w:val="is-IS"/>
        </w:rPr>
      </w:pPr>
    </w:p>
    <w:p w14:paraId="4FD728BC" w14:textId="77777777" w:rsidR="00FC2EEE" w:rsidRDefault="00FC2EEE" w:rsidP="00762552">
      <w:pPr>
        <w:rPr>
          <w:lang w:val="is-IS"/>
        </w:rPr>
      </w:pPr>
    </w:p>
    <w:p w14:paraId="43E1EE5B" w14:textId="77777777" w:rsidR="00F333F4" w:rsidRDefault="00F333F4" w:rsidP="00762552">
      <w:pPr>
        <w:rPr>
          <w:lang w:val="is-IS"/>
        </w:rPr>
      </w:pPr>
    </w:p>
    <w:p w14:paraId="0CE8B7E3" w14:textId="77777777" w:rsidR="00F333F4" w:rsidRDefault="00F333F4" w:rsidP="00762552">
      <w:pPr>
        <w:rPr>
          <w:lang w:val="is-IS"/>
        </w:rPr>
      </w:pPr>
    </w:p>
    <w:p w14:paraId="645162CA" w14:textId="77777777" w:rsidR="00F333F4" w:rsidRDefault="00F333F4" w:rsidP="00762552">
      <w:pPr>
        <w:rPr>
          <w:lang w:val="is-IS"/>
        </w:rPr>
      </w:pPr>
    </w:p>
    <w:p w14:paraId="5CFD534D" w14:textId="77777777" w:rsidR="00F333F4" w:rsidRDefault="00F333F4" w:rsidP="00762552">
      <w:pPr>
        <w:rPr>
          <w:lang w:val="is-IS"/>
        </w:rPr>
      </w:pPr>
    </w:p>
    <w:p w14:paraId="0A59C30B" w14:textId="77777777" w:rsidR="00F333F4" w:rsidRDefault="00F333F4" w:rsidP="00762552">
      <w:pPr>
        <w:rPr>
          <w:lang w:val="is-IS"/>
        </w:rPr>
      </w:pPr>
    </w:p>
    <w:p w14:paraId="00000049" w14:textId="1AD30EE6" w:rsidR="006B58F5" w:rsidRDefault="007A5156" w:rsidP="00762552">
      <w:pPr>
        <w:rPr>
          <w:lang w:val="is-IS"/>
        </w:rPr>
      </w:pPr>
      <w:r w:rsidRPr="00BF0ABE">
        <w:rPr>
          <w:lang w:val="is-IS"/>
        </w:rPr>
        <w:t xml:space="preserve">Mynd 5. </w:t>
      </w:r>
      <w:r w:rsidRPr="00F333F4">
        <w:rPr>
          <w:i/>
          <w:iCs/>
          <w:lang w:val="is-IS"/>
        </w:rPr>
        <w:t>Myndskeið 5 í mynd</w:t>
      </w:r>
      <w:r w:rsidR="00CD6C28">
        <w:rPr>
          <w:i/>
          <w:iCs/>
          <w:lang w:val="is-IS"/>
        </w:rPr>
        <w:t>bandinu</w:t>
      </w:r>
      <w:r w:rsidRPr="00F333F4">
        <w:rPr>
          <w:i/>
          <w:iCs/>
          <w:lang w:val="is-IS"/>
        </w:rPr>
        <w:t xml:space="preserve"> „Stærðfræðileg viðfangsefni”.</w:t>
      </w:r>
    </w:p>
    <w:p w14:paraId="7643BDDD" w14:textId="77777777" w:rsidR="00F333F4" w:rsidRPr="00BF0ABE" w:rsidRDefault="00F333F4" w:rsidP="00762552">
      <w:pPr>
        <w:rPr>
          <w:rFonts w:ascii="Times New Roman" w:eastAsia="Times New Roman" w:hAnsi="Times New Roman" w:cs="Times New Roman"/>
          <w:sz w:val="24"/>
          <w:szCs w:val="24"/>
          <w:lang w:val="is-IS"/>
        </w:rPr>
      </w:pPr>
    </w:p>
    <w:p w14:paraId="0000004A" w14:textId="5864969E" w:rsidR="006B58F5" w:rsidRDefault="007A5156" w:rsidP="00762552">
      <w:pPr>
        <w:rPr>
          <w:lang w:val="is-IS"/>
        </w:rPr>
      </w:pPr>
      <w:r w:rsidRPr="00BF0ABE">
        <w:rPr>
          <w:lang w:val="is-IS"/>
        </w:rPr>
        <w:t xml:space="preserve">Á mynd 5 byggja börnin ólík farartæki. Leikskólakennarinn hvetur börnin til þess að lýsa því sem þau eru að byggja. Byggingarnar þróast og </w:t>
      </w:r>
      <w:proofErr w:type="spellStart"/>
      <w:r w:rsidRPr="00BF0ABE">
        <w:rPr>
          <w:lang w:val="is-IS"/>
        </w:rPr>
        <w:t>nytsemi</w:t>
      </w:r>
      <w:proofErr w:type="spellEnd"/>
      <w:r w:rsidRPr="00BF0ABE">
        <w:rPr>
          <w:lang w:val="is-IS"/>
        </w:rPr>
        <w:t xml:space="preserve"> þeirra breytist. Við sjáum í mynd</w:t>
      </w:r>
      <w:r w:rsidR="00C2224F">
        <w:rPr>
          <w:lang w:val="is-IS"/>
        </w:rPr>
        <w:t xml:space="preserve">bandinu </w:t>
      </w:r>
      <w:r w:rsidRPr="00BF0ABE">
        <w:rPr>
          <w:lang w:val="is-IS"/>
        </w:rPr>
        <w:t>að börnin eru með mynd a</w:t>
      </w:r>
      <w:r w:rsidR="00C2224F">
        <w:rPr>
          <w:lang w:val="is-IS"/>
        </w:rPr>
        <w:t>f</w:t>
      </w:r>
      <w:r w:rsidRPr="00BF0ABE">
        <w:rPr>
          <w:lang w:val="is-IS"/>
        </w:rPr>
        <w:t xml:space="preserve"> því sem þau ætla að byggja og saman þróa þau byggingarnar áfram. Við sjáum líka að kubbarnir/formin hafa mikil áhrif á það að flestar byggingarnar eru samhverfar.</w:t>
      </w:r>
    </w:p>
    <w:p w14:paraId="079A8688" w14:textId="4E27CC79" w:rsidR="00C43646" w:rsidRDefault="00C43646" w:rsidP="00762552">
      <w:pPr>
        <w:rPr>
          <w:lang w:val="is-IS"/>
        </w:rPr>
      </w:pPr>
    </w:p>
    <w:p w14:paraId="67DC1938" w14:textId="77777777" w:rsidR="00C43646" w:rsidRPr="00BF0ABE" w:rsidRDefault="00C43646" w:rsidP="00762552">
      <w:pPr>
        <w:rPr>
          <w:lang w:val="is-IS"/>
        </w:rPr>
      </w:pPr>
    </w:p>
    <w:p w14:paraId="0000004B" w14:textId="77777777" w:rsidR="006B58F5" w:rsidRPr="00BF0ABE" w:rsidRDefault="007A5156" w:rsidP="00C43646">
      <w:pPr>
        <w:pStyle w:val="Undirtitill"/>
        <w:rPr>
          <w:lang w:val="is-IS"/>
        </w:rPr>
      </w:pPr>
      <w:r w:rsidRPr="00BF0ABE">
        <w:rPr>
          <w:lang w:val="is-IS"/>
        </w:rPr>
        <w:t>Að mæla</w:t>
      </w:r>
    </w:p>
    <w:p w14:paraId="4BA2B3F8" w14:textId="45D57D82" w:rsidR="00C43646" w:rsidRDefault="007A5156" w:rsidP="00762552">
      <w:pPr>
        <w:rPr>
          <w:lang w:val="is-IS"/>
        </w:rPr>
      </w:pPr>
      <w:r w:rsidRPr="00960C43">
        <w:rPr>
          <w:i/>
          <w:iCs/>
          <w:lang w:val="is-IS"/>
        </w:rPr>
        <w:t>Að mæla</w:t>
      </w:r>
      <w:r w:rsidRPr="00BF0ABE">
        <w:rPr>
          <w:lang w:val="is-IS"/>
        </w:rPr>
        <w:t xml:space="preserve"> snýst um</w:t>
      </w:r>
      <w:r w:rsidR="00960C43">
        <w:rPr>
          <w:lang w:val="is-IS"/>
        </w:rPr>
        <w:t xml:space="preserve"> </w:t>
      </w:r>
      <w:r w:rsidRPr="00BF0ABE">
        <w:rPr>
          <w:lang w:val="is-IS"/>
        </w:rPr>
        <w:t xml:space="preserve">að svara spurningum um </w:t>
      </w:r>
      <w:r w:rsidRPr="00BF0ABE">
        <w:rPr>
          <w:i/>
          <w:lang w:val="is-IS"/>
        </w:rPr>
        <w:t>hversu mikið</w:t>
      </w:r>
      <w:r w:rsidRPr="00BF0ABE">
        <w:rPr>
          <w:lang w:val="is-IS"/>
        </w:rPr>
        <w:t xml:space="preserve">. Mælingar snúast fyrst og fremst um að bera saman og flokka eftir stærð. Fyrsta skrefið í mælingum, sem er lýst í dæminu um girðingastaurana, snýst um að bera saman og finna mælieiningu fyrir það sem borið er saman. </w:t>
      </w:r>
    </w:p>
    <w:p w14:paraId="7606E341" w14:textId="77777777" w:rsidR="00C43646" w:rsidRDefault="00C43646" w:rsidP="00762552">
      <w:pPr>
        <w:rPr>
          <w:lang w:val="is-IS"/>
        </w:rPr>
      </w:pPr>
    </w:p>
    <w:p w14:paraId="0000004C" w14:textId="3BDF0671" w:rsidR="006B58F5" w:rsidRPr="00BF0ABE" w:rsidRDefault="007A5156" w:rsidP="00762552">
      <w:pPr>
        <w:rPr>
          <w:lang w:val="is-IS"/>
        </w:rPr>
      </w:pPr>
      <w:r w:rsidRPr="00BF0ABE">
        <w:rPr>
          <w:lang w:val="is-IS"/>
        </w:rPr>
        <w:t xml:space="preserve">Í </w:t>
      </w:r>
      <w:r w:rsidR="00BF0ABE">
        <w:rPr>
          <w:lang w:val="is-IS"/>
        </w:rPr>
        <w:t xml:space="preserve">sænsku </w:t>
      </w:r>
      <w:r w:rsidRPr="00BF0ABE">
        <w:rPr>
          <w:lang w:val="is-IS"/>
        </w:rPr>
        <w:t>námskránni er markmið sem tengist mælingum og þar er talað um að börnin eigi að fá tækifæri til að þróa:</w:t>
      </w:r>
    </w:p>
    <w:p w14:paraId="0000004D" w14:textId="6104D98D" w:rsidR="006B58F5" w:rsidRDefault="007A5156" w:rsidP="00762552">
      <w:pPr>
        <w:ind w:left="720"/>
        <w:rPr>
          <w:lang w:val="is-IS"/>
        </w:rPr>
      </w:pPr>
      <w:r w:rsidRPr="00BF0ABE">
        <w:rPr>
          <w:i/>
          <w:lang w:val="is-IS"/>
        </w:rPr>
        <w:t>skilning á … tíma … og grundvallareiginleikum fjölda … mælingum og breytingum</w:t>
      </w:r>
      <w:r w:rsidR="003F3DC8">
        <w:rPr>
          <w:i/>
          <w:lang w:val="is-IS"/>
        </w:rPr>
        <w:t>.</w:t>
      </w:r>
      <w:r w:rsidRPr="00BF0ABE">
        <w:rPr>
          <w:i/>
          <w:lang w:val="is-IS"/>
        </w:rPr>
        <w:t xml:space="preserve"> </w:t>
      </w:r>
      <w:r w:rsidRPr="00BF0ABE">
        <w:rPr>
          <w:lang w:val="is-IS"/>
        </w:rPr>
        <w:t>(</w:t>
      </w:r>
      <w:proofErr w:type="spellStart"/>
      <w:r w:rsidRPr="00BF0ABE">
        <w:rPr>
          <w:lang w:val="is-IS"/>
        </w:rPr>
        <w:t>Skolverket</w:t>
      </w:r>
      <w:proofErr w:type="spellEnd"/>
      <w:r w:rsidRPr="00BF0ABE">
        <w:rPr>
          <w:lang w:val="is-IS"/>
        </w:rPr>
        <w:t>, 2018, bls. 14)</w:t>
      </w:r>
    </w:p>
    <w:p w14:paraId="719E5A88" w14:textId="77777777" w:rsidR="00C43646" w:rsidRPr="00BF0ABE" w:rsidRDefault="00C43646" w:rsidP="00762552">
      <w:pPr>
        <w:ind w:left="720"/>
        <w:rPr>
          <w:rFonts w:ascii="Times New Roman" w:eastAsia="Times New Roman" w:hAnsi="Times New Roman" w:cs="Times New Roman"/>
          <w:sz w:val="24"/>
          <w:szCs w:val="24"/>
          <w:lang w:val="is-IS"/>
        </w:rPr>
      </w:pPr>
    </w:p>
    <w:p w14:paraId="0000004E" w14:textId="77777777" w:rsidR="006B58F5" w:rsidRPr="00BF0ABE" w:rsidRDefault="007A5156" w:rsidP="00762552">
      <w:pPr>
        <w:rPr>
          <w:rFonts w:ascii="Times New Roman" w:eastAsia="Times New Roman" w:hAnsi="Times New Roman" w:cs="Times New Roman"/>
          <w:sz w:val="24"/>
          <w:szCs w:val="24"/>
          <w:lang w:val="is-IS"/>
        </w:rPr>
      </w:pPr>
      <w:r w:rsidRPr="00BF0ABE">
        <w:rPr>
          <w:lang w:val="is-IS"/>
        </w:rPr>
        <w:t xml:space="preserve">Stutt lýsing </w:t>
      </w:r>
      <w:proofErr w:type="spellStart"/>
      <w:r w:rsidRPr="00BF0ABE">
        <w:rPr>
          <w:lang w:val="is-IS"/>
        </w:rPr>
        <w:t>Bishops</w:t>
      </w:r>
      <w:proofErr w:type="spellEnd"/>
      <w:r w:rsidRPr="00BF0ABE">
        <w:rPr>
          <w:lang w:val="is-IS"/>
        </w:rPr>
        <w:t xml:space="preserve"> er á þessa leið:</w:t>
      </w:r>
    </w:p>
    <w:p w14:paraId="0000004F" w14:textId="7F5E3D1D" w:rsidR="006B58F5" w:rsidRDefault="007A5156" w:rsidP="00762552">
      <w:pPr>
        <w:ind w:left="720"/>
        <w:rPr>
          <w:lang w:val="is-IS"/>
        </w:rPr>
      </w:pPr>
      <w:r w:rsidRPr="00BF0ABE">
        <w:rPr>
          <w:i/>
          <w:lang w:val="is-IS"/>
        </w:rPr>
        <w:t>Nota ólíka eiginleika til þess að ákvarða stærð og nota þá til að bera saman og raða með því að nota hluti eða tákn sem mælitæki og nota með þeim viðeigandi mælieiningar eða „mæliorð”.</w:t>
      </w:r>
      <w:r w:rsidRPr="00BF0ABE">
        <w:rPr>
          <w:lang w:val="is-IS"/>
        </w:rPr>
        <w:t xml:space="preserve"> (</w:t>
      </w:r>
      <w:proofErr w:type="spellStart"/>
      <w:r w:rsidRPr="00BF0ABE">
        <w:rPr>
          <w:lang w:val="is-IS"/>
        </w:rPr>
        <w:t>Bishop</w:t>
      </w:r>
      <w:proofErr w:type="spellEnd"/>
      <w:r w:rsidRPr="00BF0ABE">
        <w:rPr>
          <w:lang w:val="is-IS"/>
        </w:rPr>
        <w:t>, 1988b, bls</w:t>
      </w:r>
      <w:r w:rsidR="001E364A">
        <w:rPr>
          <w:lang w:val="is-IS"/>
        </w:rPr>
        <w:t>.</w:t>
      </w:r>
      <w:r w:rsidRPr="00BF0ABE">
        <w:rPr>
          <w:lang w:val="is-IS"/>
        </w:rPr>
        <w:t xml:space="preserve"> 182)</w:t>
      </w:r>
    </w:p>
    <w:p w14:paraId="4CBAF644" w14:textId="3B866073" w:rsidR="002B170F" w:rsidRDefault="002B170F" w:rsidP="00762552">
      <w:pPr>
        <w:ind w:left="720"/>
        <w:rPr>
          <w:rFonts w:ascii="Times New Roman" w:eastAsia="Times New Roman" w:hAnsi="Times New Roman" w:cs="Times New Roman"/>
          <w:sz w:val="24"/>
          <w:szCs w:val="24"/>
          <w:lang w:val="is-IS"/>
        </w:rPr>
      </w:pPr>
    </w:p>
    <w:p w14:paraId="2D2EFC23" w14:textId="5C48B404" w:rsidR="002B170F" w:rsidRDefault="00FC2EEE" w:rsidP="00762552">
      <w:pPr>
        <w:ind w:left="720"/>
        <w:rPr>
          <w:rFonts w:ascii="Times New Roman" w:eastAsia="Times New Roman" w:hAnsi="Times New Roman" w:cs="Times New Roman"/>
          <w:sz w:val="24"/>
          <w:szCs w:val="24"/>
          <w:lang w:val="is-IS"/>
        </w:rPr>
      </w:pPr>
      <w:r>
        <w:rPr>
          <w:rFonts w:ascii="Times New Roman" w:eastAsia="Times New Roman" w:hAnsi="Times New Roman" w:cs="Times New Roman"/>
          <w:noProof/>
          <w:sz w:val="24"/>
          <w:szCs w:val="24"/>
          <w:lang w:val="is-IS"/>
        </w:rPr>
        <w:lastRenderedPageBreak/>
        <w:drawing>
          <wp:anchor distT="0" distB="0" distL="114300" distR="114300" simplePos="0" relativeHeight="251664384" behindDoc="0" locked="0" layoutInCell="1" allowOverlap="1" wp14:anchorId="141CB231" wp14:editId="49B76974">
            <wp:simplePos x="0" y="0"/>
            <wp:positionH relativeFrom="column">
              <wp:posOffset>458470</wp:posOffset>
            </wp:positionH>
            <wp:positionV relativeFrom="paragraph">
              <wp:posOffset>5080</wp:posOffset>
            </wp:positionV>
            <wp:extent cx="4590415" cy="2574925"/>
            <wp:effectExtent l="0" t="0" r="635" b="0"/>
            <wp:wrapSquare wrapText="bothSides"/>
            <wp:docPr id="6" name="Myn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90415" cy="2574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D9086A" w14:textId="32A0C23F" w:rsidR="002B170F" w:rsidRPr="00BF0ABE" w:rsidRDefault="002B170F" w:rsidP="00762552">
      <w:pPr>
        <w:ind w:left="720"/>
        <w:rPr>
          <w:rFonts w:ascii="Times New Roman" w:eastAsia="Times New Roman" w:hAnsi="Times New Roman" w:cs="Times New Roman"/>
          <w:sz w:val="24"/>
          <w:szCs w:val="24"/>
          <w:lang w:val="is-IS"/>
        </w:rPr>
      </w:pPr>
    </w:p>
    <w:p w14:paraId="5DA4174B" w14:textId="77777777" w:rsidR="00FC2EEE" w:rsidRDefault="00FC2EEE" w:rsidP="00762552">
      <w:pPr>
        <w:rPr>
          <w:lang w:val="is-IS"/>
        </w:rPr>
      </w:pPr>
    </w:p>
    <w:p w14:paraId="5D0DE501" w14:textId="77777777" w:rsidR="00FC2EEE" w:rsidRDefault="00FC2EEE" w:rsidP="00762552">
      <w:pPr>
        <w:rPr>
          <w:lang w:val="is-IS"/>
        </w:rPr>
      </w:pPr>
    </w:p>
    <w:p w14:paraId="0AF25C1E" w14:textId="77777777" w:rsidR="00FC2EEE" w:rsidRDefault="00FC2EEE" w:rsidP="00762552">
      <w:pPr>
        <w:rPr>
          <w:lang w:val="is-IS"/>
        </w:rPr>
      </w:pPr>
    </w:p>
    <w:p w14:paraId="26F42672" w14:textId="77777777" w:rsidR="00FC2EEE" w:rsidRDefault="00FC2EEE" w:rsidP="00762552">
      <w:pPr>
        <w:rPr>
          <w:lang w:val="is-IS"/>
        </w:rPr>
      </w:pPr>
    </w:p>
    <w:p w14:paraId="157280D3" w14:textId="77777777" w:rsidR="00FC2EEE" w:rsidRDefault="00FC2EEE" w:rsidP="00762552">
      <w:pPr>
        <w:rPr>
          <w:lang w:val="is-IS"/>
        </w:rPr>
      </w:pPr>
    </w:p>
    <w:p w14:paraId="6E31087C" w14:textId="77777777" w:rsidR="00FC2EEE" w:rsidRDefault="00FC2EEE" w:rsidP="00762552">
      <w:pPr>
        <w:rPr>
          <w:lang w:val="is-IS"/>
        </w:rPr>
      </w:pPr>
    </w:p>
    <w:p w14:paraId="534EA66E" w14:textId="77777777" w:rsidR="00FC2EEE" w:rsidRDefault="00FC2EEE" w:rsidP="00762552">
      <w:pPr>
        <w:rPr>
          <w:lang w:val="is-IS"/>
        </w:rPr>
      </w:pPr>
    </w:p>
    <w:p w14:paraId="239197B5" w14:textId="77777777" w:rsidR="00FC2EEE" w:rsidRDefault="00FC2EEE" w:rsidP="00762552">
      <w:pPr>
        <w:rPr>
          <w:lang w:val="is-IS"/>
        </w:rPr>
      </w:pPr>
    </w:p>
    <w:p w14:paraId="6E997211" w14:textId="77777777" w:rsidR="005514C3" w:rsidRDefault="005514C3" w:rsidP="00762552">
      <w:pPr>
        <w:rPr>
          <w:lang w:val="is-IS"/>
        </w:rPr>
      </w:pPr>
    </w:p>
    <w:p w14:paraId="6B1CA532" w14:textId="77777777" w:rsidR="005514C3" w:rsidRDefault="005514C3" w:rsidP="00762552">
      <w:pPr>
        <w:rPr>
          <w:lang w:val="is-IS"/>
        </w:rPr>
      </w:pPr>
    </w:p>
    <w:p w14:paraId="51EC1062" w14:textId="77777777" w:rsidR="005514C3" w:rsidRDefault="005514C3" w:rsidP="00762552">
      <w:pPr>
        <w:rPr>
          <w:lang w:val="is-IS"/>
        </w:rPr>
      </w:pPr>
    </w:p>
    <w:p w14:paraId="12FC487A" w14:textId="77777777" w:rsidR="005514C3" w:rsidRDefault="005514C3" w:rsidP="00762552">
      <w:pPr>
        <w:rPr>
          <w:lang w:val="is-IS"/>
        </w:rPr>
      </w:pPr>
    </w:p>
    <w:p w14:paraId="7329D567" w14:textId="77777777" w:rsidR="005514C3" w:rsidRDefault="005514C3" w:rsidP="00762552">
      <w:pPr>
        <w:rPr>
          <w:lang w:val="is-IS"/>
        </w:rPr>
      </w:pPr>
    </w:p>
    <w:p w14:paraId="00000050" w14:textId="26ECCE86" w:rsidR="006B58F5" w:rsidRDefault="007A5156" w:rsidP="00762552">
      <w:pPr>
        <w:rPr>
          <w:lang w:val="is-IS"/>
        </w:rPr>
      </w:pPr>
      <w:r w:rsidRPr="00BF0ABE">
        <w:rPr>
          <w:lang w:val="is-IS"/>
        </w:rPr>
        <w:t xml:space="preserve">Mynd 6. </w:t>
      </w:r>
      <w:r w:rsidRPr="005514C3">
        <w:rPr>
          <w:i/>
          <w:iCs/>
          <w:lang w:val="is-IS"/>
        </w:rPr>
        <w:t>Myndskeið 6 úr mynd</w:t>
      </w:r>
      <w:r w:rsidR="00BF0ABE" w:rsidRPr="005514C3">
        <w:rPr>
          <w:i/>
          <w:iCs/>
          <w:lang w:val="is-IS"/>
        </w:rPr>
        <w:t>bandinu</w:t>
      </w:r>
      <w:r w:rsidRPr="005514C3">
        <w:rPr>
          <w:i/>
          <w:iCs/>
          <w:lang w:val="is-IS"/>
        </w:rPr>
        <w:t xml:space="preserve"> „Stærðfræðileg viðfangsefni”.</w:t>
      </w:r>
    </w:p>
    <w:p w14:paraId="65BBB921" w14:textId="77777777" w:rsidR="005514C3" w:rsidRPr="00BF0ABE" w:rsidRDefault="005514C3" w:rsidP="00762552">
      <w:pPr>
        <w:rPr>
          <w:rFonts w:ascii="Times New Roman" w:eastAsia="Times New Roman" w:hAnsi="Times New Roman" w:cs="Times New Roman"/>
          <w:sz w:val="24"/>
          <w:szCs w:val="24"/>
          <w:lang w:val="is-IS"/>
        </w:rPr>
      </w:pPr>
    </w:p>
    <w:p w14:paraId="00000051" w14:textId="77777777" w:rsidR="006B58F5" w:rsidRPr="00BF0ABE" w:rsidRDefault="007A5156" w:rsidP="00762552">
      <w:pPr>
        <w:rPr>
          <w:lang w:val="is-IS"/>
        </w:rPr>
      </w:pPr>
      <w:r w:rsidRPr="00BF0ABE">
        <w:rPr>
          <w:lang w:val="is-IS"/>
        </w:rPr>
        <w:t>Á mynd 6 hefur barn fyllt fötu af sandi. Leikskólakennarinn spyr hvað hann ætli að gera við fötuna.</w:t>
      </w:r>
    </w:p>
    <w:p w14:paraId="00000052" w14:textId="77777777" w:rsidR="006B58F5" w:rsidRPr="00BF0ABE" w:rsidRDefault="006B58F5" w:rsidP="00762552">
      <w:pPr>
        <w:rPr>
          <w:lang w:val="is-IS"/>
        </w:rPr>
      </w:pPr>
    </w:p>
    <w:p w14:paraId="00000053" w14:textId="77777777" w:rsidR="006B58F5" w:rsidRPr="00BF0ABE" w:rsidRDefault="007A5156" w:rsidP="00762552">
      <w:pPr>
        <w:pBdr>
          <w:top w:val="nil"/>
          <w:left w:val="nil"/>
          <w:bottom w:val="nil"/>
          <w:right w:val="nil"/>
          <w:between w:val="nil"/>
        </w:pBdr>
        <w:ind w:firstLine="720"/>
        <w:rPr>
          <w:lang w:val="is-IS"/>
        </w:rPr>
      </w:pPr>
      <w:r w:rsidRPr="00BF0ABE">
        <w:rPr>
          <w:lang w:val="is-IS"/>
        </w:rPr>
        <w:t>Leikskólakennari: Hvað ætlar þú að gera við fötuna?</w:t>
      </w:r>
    </w:p>
    <w:p w14:paraId="00000054" w14:textId="77777777" w:rsidR="006B58F5" w:rsidRPr="00BF0ABE" w:rsidRDefault="007A5156" w:rsidP="00762552">
      <w:pPr>
        <w:pBdr>
          <w:top w:val="nil"/>
          <w:left w:val="nil"/>
          <w:bottom w:val="nil"/>
          <w:right w:val="nil"/>
          <w:between w:val="nil"/>
        </w:pBdr>
        <w:ind w:left="720"/>
        <w:rPr>
          <w:lang w:val="is-IS"/>
        </w:rPr>
      </w:pPr>
      <w:r w:rsidRPr="00BF0ABE">
        <w:rPr>
          <w:lang w:val="is-IS"/>
        </w:rPr>
        <w:t>Viktor: Slétta.</w:t>
      </w:r>
    </w:p>
    <w:p w14:paraId="00000055" w14:textId="77777777" w:rsidR="006B58F5" w:rsidRPr="00BF0ABE" w:rsidRDefault="007A5156" w:rsidP="00762552">
      <w:pPr>
        <w:pBdr>
          <w:top w:val="nil"/>
          <w:left w:val="nil"/>
          <w:bottom w:val="nil"/>
          <w:right w:val="nil"/>
          <w:between w:val="nil"/>
        </w:pBdr>
        <w:ind w:left="720"/>
        <w:rPr>
          <w:lang w:val="is-IS"/>
        </w:rPr>
      </w:pPr>
      <w:r w:rsidRPr="00BF0ABE">
        <w:rPr>
          <w:lang w:val="is-IS"/>
        </w:rPr>
        <w:t>Leikskólakennari: Slétta? … Hvað þýðir það?</w:t>
      </w:r>
    </w:p>
    <w:p w14:paraId="00000056" w14:textId="77777777" w:rsidR="006B58F5" w:rsidRPr="00BF0ABE" w:rsidRDefault="007A5156" w:rsidP="00762552">
      <w:pPr>
        <w:pBdr>
          <w:top w:val="nil"/>
          <w:left w:val="nil"/>
          <w:bottom w:val="nil"/>
          <w:right w:val="nil"/>
          <w:between w:val="nil"/>
        </w:pBdr>
        <w:ind w:firstLine="720"/>
        <w:rPr>
          <w:lang w:val="is-IS"/>
        </w:rPr>
      </w:pPr>
      <w:r w:rsidRPr="00BF0ABE">
        <w:rPr>
          <w:lang w:val="is-IS"/>
        </w:rPr>
        <w:t>Viktor: Hvolfa.</w:t>
      </w:r>
    </w:p>
    <w:p w14:paraId="00000057" w14:textId="77777777" w:rsidR="006B58F5" w:rsidRPr="00BF0ABE" w:rsidRDefault="007A5156" w:rsidP="00762552">
      <w:pPr>
        <w:pBdr>
          <w:top w:val="nil"/>
          <w:left w:val="nil"/>
          <w:bottom w:val="nil"/>
          <w:right w:val="nil"/>
          <w:between w:val="nil"/>
        </w:pBdr>
        <w:ind w:left="720"/>
        <w:rPr>
          <w:lang w:val="is-IS"/>
        </w:rPr>
      </w:pPr>
      <w:r w:rsidRPr="00BF0ABE">
        <w:rPr>
          <w:lang w:val="is-IS"/>
        </w:rPr>
        <w:t>Leikskólakennari: Hvolfa henni? Hvernig gerum við það?</w:t>
      </w:r>
    </w:p>
    <w:p w14:paraId="00000058" w14:textId="77777777" w:rsidR="006B58F5" w:rsidRPr="00BF0ABE" w:rsidRDefault="007A5156" w:rsidP="00762552">
      <w:pPr>
        <w:pBdr>
          <w:top w:val="nil"/>
          <w:left w:val="nil"/>
          <w:bottom w:val="nil"/>
          <w:right w:val="nil"/>
          <w:between w:val="nil"/>
        </w:pBdr>
        <w:ind w:left="720"/>
        <w:rPr>
          <w:lang w:val="is-IS"/>
        </w:rPr>
      </w:pPr>
      <w:r w:rsidRPr="00BF0ABE">
        <w:rPr>
          <w:lang w:val="is-IS"/>
        </w:rPr>
        <w:t>Viktor: Hvolfa.</w:t>
      </w:r>
    </w:p>
    <w:p w14:paraId="00000059" w14:textId="77777777" w:rsidR="006B58F5" w:rsidRPr="00BF0ABE" w:rsidRDefault="007A5156" w:rsidP="00762552">
      <w:pPr>
        <w:pBdr>
          <w:top w:val="nil"/>
          <w:left w:val="nil"/>
          <w:bottom w:val="nil"/>
          <w:right w:val="nil"/>
          <w:between w:val="nil"/>
        </w:pBdr>
        <w:ind w:left="720"/>
        <w:rPr>
          <w:lang w:val="is-IS"/>
        </w:rPr>
      </w:pPr>
      <w:r w:rsidRPr="00BF0ABE">
        <w:rPr>
          <w:lang w:val="is-IS"/>
        </w:rPr>
        <w:t>Leikskólakennari: Eigum við að prófa? Vá, var þetta þungt eða létt?</w:t>
      </w:r>
    </w:p>
    <w:p w14:paraId="0000005A" w14:textId="77777777" w:rsidR="006B58F5" w:rsidRPr="00BF0ABE" w:rsidRDefault="007A5156" w:rsidP="00762552">
      <w:pPr>
        <w:pBdr>
          <w:top w:val="nil"/>
          <w:left w:val="nil"/>
          <w:bottom w:val="nil"/>
          <w:right w:val="nil"/>
          <w:between w:val="nil"/>
        </w:pBdr>
        <w:ind w:left="720"/>
        <w:rPr>
          <w:lang w:val="is-IS"/>
        </w:rPr>
      </w:pPr>
      <w:r w:rsidRPr="00BF0ABE">
        <w:rPr>
          <w:lang w:val="is-IS"/>
        </w:rPr>
        <w:t>Viktor: Þungt.</w:t>
      </w:r>
    </w:p>
    <w:p w14:paraId="0000005B" w14:textId="1204A0D3" w:rsidR="006B58F5" w:rsidRPr="00BF0ABE" w:rsidRDefault="007A5156" w:rsidP="00762552">
      <w:pPr>
        <w:pBdr>
          <w:top w:val="nil"/>
          <w:left w:val="nil"/>
          <w:bottom w:val="nil"/>
          <w:right w:val="nil"/>
          <w:between w:val="nil"/>
        </w:pBdr>
        <w:ind w:left="720"/>
        <w:rPr>
          <w:lang w:val="is-IS"/>
        </w:rPr>
      </w:pPr>
      <w:r w:rsidRPr="00BF0ABE">
        <w:rPr>
          <w:lang w:val="is-IS"/>
        </w:rPr>
        <w:t xml:space="preserve">Leikskólakennari: Þungt. Hvað eigum við </w:t>
      </w:r>
      <w:r w:rsidR="00577F12">
        <w:rPr>
          <w:lang w:val="is-IS"/>
        </w:rPr>
        <w:t xml:space="preserve">þá </w:t>
      </w:r>
      <w:r w:rsidRPr="00BF0ABE">
        <w:rPr>
          <w:lang w:val="is-IS"/>
        </w:rPr>
        <w:t>að gera? Hvernig eigum við að geta hvolft henni ef hún er þung. Ert þú með tillögu?</w:t>
      </w:r>
    </w:p>
    <w:p w14:paraId="0000005C" w14:textId="6DBA07A5" w:rsidR="006B58F5" w:rsidRDefault="007A5156" w:rsidP="00762552">
      <w:pPr>
        <w:pBdr>
          <w:top w:val="nil"/>
          <w:left w:val="nil"/>
          <w:bottom w:val="nil"/>
          <w:right w:val="nil"/>
          <w:between w:val="nil"/>
        </w:pBdr>
        <w:ind w:left="720"/>
        <w:rPr>
          <w:lang w:val="is-IS"/>
        </w:rPr>
      </w:pPr>
      <w:r w:rsidRPr="00BF0ABE">
        <w:rPr>
          <w:lang w:val="is-IS"/>
        </w:rPr>
        <w:t>Viktor: Tökum smá úr.</w:t>
      </w:r>
    </w:p>
    <w:p w14:paraId="14C42AEC" w14:textId="77777777" w:rsidR="005514C3" w:rsidRPr="00BF0ABE" w:rsidRDefault="005514C3" w:rsidP="00762552">
      <w:pPr>
        <w:pBdr>
          <w:top w:val="nil"/>
          <w:left w:val="nil"/>
          <w:bottom w:val="nil"/>
          <w:right w:val="nil"/>
          <w:between w:val="nil"/>
        </w:pBdr>
        <w:ind w:left="720"/>
        <w:rPr>
          <w:lang w:val="is-IS"/>
        </w:rPr>
      </w:pPr>
    </w:p>
    <w:p w14:paraId="0000005D" w14:textId="74126DAC" w:rsidR="006B58F5" w:rsidRDefault="007A5156" w:rsidP="00762552">
      <w:pPr>
        <w:rPr>
          <w:lang w:val="is-IS"/>
        </w:rPr>
      </w:pPr>
      <w:r w:rsidRPr="00BF0ABE">
        <w:rPr>
          <w:lang w:val="is-IS"/>
        </w:rPr>
        <w:t xml:space="preserve">Stærðfræðilega viðfangsefnið sem við sjáum í þessum aðstæðum er fyrst og fremst </w:t>
      </w:r>
      <w:r w:rsidRPr="003762F5">
        <w:rPr>
          <w:i/>
          <w:iCs/>
          <w:lang w:val="is-IS"/>
        </w:rPr>
        <w:t xml:space="preserve">mæling </w:t>
      </w:r>
      <w:r w:rsidRPr="00BF0ABE">
        <w:rPr>
          <w:lang w:val="is-IS"/>
        </w:rPr>
        <w:t xml:space="preserve">en við sjáum líka </w:t>
      </w:r>
      <w:r w:rsidRPr="003762F5">
        <w:rPr>
          <w:i/>
          <w:iCs/>
          <w:lang w:val="is-IS"/>
        </w:rPr>
        <w:t>útskýringu</w:t>
      </w:r>
      <w:r w:rsidRPr="00BF0ABE">
        <w:rPr>
          <w:lang w:val="is-IS"/>
        </w:rPr>
        <w:t>. Við sjáum að samskipti leikskólakennarans og barnsins snúast fyrst og fremst um samband þess hversu þungur sandurinn er (þyngd sandsins) og magn sandsins í fötunni (rúmtak sandsins). Við fáum útskýringu á því hvernig barnið ætlar að leysa það að fatan er of þung til að hvolfa henni. Leikskólakennarinn spyr barnið hvað það geti gert. Lausn barnsins er að taka svolítið af sandinum úr fötunni. Óbeint útskýrir barnið að ef rúmtak sandsins í fötunni er minnkað þá minnkar einnig þyngdin og þá ætti að vera hægt að hvolfa fötunni. Leikskólakennarinn kýs að leggja áherslu á sambandið á milli þyngdar og rúmtaks og þannig hvetur hann barnið til að lýsa hugrenningum sínum.</w:t>
      </w:r>
    </w:p>
    <w:p w14:paraId="02064FA8" w14:textId="472A905C" w:rsidR="005B67D7" w:rsidRDefault="005B67D7" w:rsidP="00762552">
      <w:pPr>
        <w:rPr>
          <w:lang w:val="is-IS"/>
        </w:rPr>
      </w:pPr>
    </w:p>
    <w:p w14:paraId="46F0F955" w14:textId="77777777" w:rsidR="005B67D7" w:rsidRPr="00BF0ABE" w:rsidRDefault="005B67D7" w:rsidP="00762552">
      <w:pPr>
        <w:rPr>
          <w:highlight w:val="yellow"/>
          <w:lang w:val="is-IS"/>
        </w:rPr>
      </w:pPr>
    </w:p>
    <w:p w14:paraId="0000005E" w14:textId="7AC1C5FA" w:rsidR="006B58F5" w:rsidRPr="00BF0ABE" w:rsidRDefault="007A5156" w:rsidP="000F2432">
      <w:pPr>
        <w:pStyle w:val="Undirtitill"/>
        <w:rPr>
          <w:lang w:val="is-IS"/>
        </w:rPr>
      </w:pPr>
      <w:r w:rsidRPr="00BF0ABE">
        <w:rPr>
          <w:lang w:val="is-IS"/>
        </w:rPr>
        <w:t>Að telja</w:t>
      </w:r>
    </w:p>
    <w:p w14:paraId="2252FCEC" w14:textId="599DA6C8" w:rsidR="005B67D7" w:rsidRDefault="007A5156" w:rsidP="00762552">
      <w:pPr>
        <w:rPr>
          <w:lang w:val="is-IS"/>
        </w:rPr>
      </w:pPr>
      <w:r w:rsidRPr="00BD4FBA">
        <w:rPr>
          <w:i/>
          <w:iCs/>
          <w:lang w:val="is-IS"/>
        </w:rPr>
        <w:t>Að telja</w:t>
      </w:r>
      <w:r w:rsidRPr="00BF0ABE">
        <w:rPr>
          <w:lang w:val="is-IS"/>
        </w:rPr>
        <w:t xml:space="preserve"> snýst um að átta sig á spurningunni </w:t>
      </w:r>
      <w:r w:rsidRPr="00BF0ABE">
        <w:rPr>
          <w:i/>
          <w:lang w:val="is-IS"/>
        </w:rPr>
        <w:t>hve margir</w:t>
      </w:r>
      <w:r w:rsidRPr="00BF0ABE">
        <w:rPr>
          <w:lang w:val="is-IS"/>
        </w:rPr>
        <w:t xml:space="preserve">. Þetta er það stærðfræðilega viðfangsefni sem er mest rannsakað innan kennslufræði stærðfræðinnar og það fyrirfinnst í </w:t>
      </w:r>
      <w:r w:rsidRPr="00BF0ABE">
        <w:rPr>
          <w:lang w:val="is-IS"/>
        </w:rPr>
        <w:lastRenderedPageBreak/>
        <w:t xml:space="preserve">öllum menningarheimum. Þó hafa ólíkir menningarheimar ólíkar aðferðir við að skrifa tölur og ólíkar aðferðir við </w:t>
      </w:r>
      <w:r w:rsidRPr="00E21ABB">
        <w:rPr>
          <w:i/>
          <w:iCs/>
          <w:lang w:val="is-IS"/>
        </w:rPr>
        <w:t>að telja</w:t>
      </w:r>
      <w:r w:rsidRPr="00BF0ABE">
        <w:rPr>
          <w:lang w:val="is-IS"/>
        </w:rPr>
        <w:t xml:space="preserve"> og nota jafnvel ólík talnakerfi. </w:t>
      </w:r>
      <w:r w:rsidR="00A849C7">
        <w:rPr>
          <w:lang w:val="is-IS"/>
        </w:rPr>
        <w:t>Þær</w:t>
      </w:r>
      <w:r w:rsidRPr="00BF0ABE">
        <w:rPr>
          <w:lang w:val="is-IS"/>
        </w:rPr>
        <w:t xml:space="preserve"> aðferð</w:t>
      </w:r>
      <w:r w:rsidR="00A849C7">
        <w:rPr>
          <w:lang w:val="is-IS"/>
        </w:rPr>
        <w:t>ir</w:t>
      </w:r>
      <w:r w:rsidRPr="00BF0ABE">
        <w:rPr>
          <w:lang w:val="is-IS"/>
        </w:rPr>
        <w:t xml:space="preserve"> sem við notum við </w:t>
      </w:r>
      <w:r w:rsidRPr="00E21ABB">
        <w:rPr>
          <w:i/>
          <w:iCs/>
          <w:lang w:val="is-IS"/>
        </w:rPr>
        <w:t>að telja</w:t>
      </w:r>
      <w:r w:rsidR="00B9589A">
        <w:rPr>
          <w:i/>
          <w:iCs/>
          <w:lang w:val="is-IS"/>
        </w:rPr>
        <w:t xml:space="preserve"> </w:t>
      </w:r>
      <w:r w:rsidR="00C67AC6">
        <w:rPr>
          <w:lang w:val="is-IS"/>
        </w:rPr>
        <w:t>bygg</w:t>
      </w:r>
      <w:r w:rsidR="00656E7D">
        <w:rPr>
          <w:lang w:val="is-IS"/>
        </w:rPr>
        <w:t>ja</w:t>
      </w:r>
      <w:r w:rsidR="00C67AC6">
        <w:rPr>
          <w:lang w:val="is-IS"/>
        </w:rPr>
        <w:t xml:space="preserve"> á</w:t>
      </w:r>
      <w:r w:rsidRPr="00BF0ABE">
        <w:rPr>
          <w:lang w:val="is-IS"/>
        </w:rPr>
        <w:t xml:space="preserve"> ólíkum kerfum. </w:t>
      </w:r>
      <w:r w:rsidR="00416C44">
        <w:rPr>
          <w:lang w:val="is-IS"/>
        </w:rPr>
        <w:t>Annars vegar</w:t>
      </w:r>
      <w:r w:rsidRPr="00BF0ABE">
        <w:rPr>
          <w:lang w:val="is-IS"/>
        </w:rPr>
        <w:t xml:space="preserve"> </w:t>
      </w:r>
      <w:r w:rsidR="0035759D">
        <w:rPr>
          <w:lang w:val="is-IS"/>
        </w:rPr>
        <w:t>notum við</w:t>
      </w:r>
      <w:r w:rsidRPr="00BF0ABE">
        <w:rPr>
          <w:lang w:val="is-IS"/>
        </w:rPr>
        <w:t xml:space="preserve"> tugakerfið, það er að við notum 10 sem grunneiningu: 20 eru tv</w:t>
      </w:r>
      <w:r w:rsidR="00057105">
        <w:rPr>
          <w:lang w:val="is-IS"/>
        </w:rPr>
        <w:t>eir</w:t>
      </w:r>
      <w:r w:rsidRPr="00BF0ABE">
        <w:rPr>
          <w:lang w:val="is-IS"/>
        </w:rPr>
        <w:t xml:space="preserve"> t</w:t>
      </w:r>
      <w:r w:rsidR="00312AAB">
        <w:rPr>
          <w:lang w:val="is-IS"/>
        </w:rPr>
        <w:t>ugir</w:t>
      </w:r>
      <w:r w:rsidRPr="00BF0ABE">
        <w:rPr>
          <w:lang w:val="is-IS"/>
        </w:rPr>
        <w:t>, hundrað eru 10 t</w:t>
      </w:r>
      <w:r w:rsidR="00312AAB">
        <w:rPr>
          <w:lang w:val="is-IS"/>
        </w:rPr>
        <w:t>ugir</w:t>
      </w:r>
      <w:r w:rsidRPr="00BF0ABE">
        <w:rPr>
          <w:lang w:val="is-IS"/>
        </w:rPr>
        <w:t xml:space="preserve">, þúsund eru 10 hundruð og svo framvegis. Hins vegar notum við talnakerfi með grunntöluna 60 til að mæla tíma. Ein mínúta er 60 sekúndur, ein klukkustund er 60 mínútur. Þrátt fyrir að talning finnist í öllum menningarheimum þá er talningin ekki alltaf eins. Kerfi til að halda utan um talningu hafa þróast á ólíkan hátt. Þegar þörfin á </w:t>
      </w:r>
      <w:r w:rsidRPr="003E761E">
        <w:rPr>
          <w:i/>
          <w:iCs/>
          <w:lang w:val="is-IS"/>
        </w:rPr>
        <w:t>að telja</w:t>
      </w:r>
      <w:r w:rsidRPr="00BF0ABE">
        <w:rPr>
          <w:lang w:val="is-IS"/>
        </w:rPr>
        <w:t xml:space="preserve"> eykst þá þróast flóknari aðferðir við að </w:t>
      </w:r>
      <w:r w:rsidR="001C7440">
        <w:rPr>
          <w:lang w:val="is-IS"/>
        </w:rPr>
        <w:t>framkvæma</w:t>
      </w:r>
      <w:r w:rsidRPr="00BF0ABE">
        <w:rPr>
          <w:lang w:val="is-IS"/>
        </w:rPr>
        <w:t xml:space="preserve"> og lýsa talningunni. </w:t>
      </w:r>
      <w:r w:rsidR="00E2620E">
        <w:rPr>
          <w:lang w:val="is-IS"/>
        </w:rPr>
        <w:t>T</w:t>
      </w:r>
      <w:r w:rsidRPr="00BF0ABE">
        <w:rPr>
          <w:lang w:val="is-IS"/>
        </w:rPr>
        <w:t xml:space="preserve">alning </w:t>
      </w:r>
      <w:r w:rsidR="00540472">
        <w:rPr>
          <w:lang w:val="is-IS"/>
        </w:rPr>
        <w:t xml:space="preserve">er </w:t>
      </w:r>
      <w:r w:rsidRPr="00BF0ABE">
        <w:rPr>
          <w:lang w:val="is-IS"/>
        </w:rPr>
        <w:t xml:space="preserve">ekki eins einföld </w:t>
      </w:r>
      <w:r w:rsidR="00540472">
        <w:rPr>
          <w:lang w:val="is-IS"/>
        </w:rPr>
        <w:t>f</w:t>
      </w:r>
      <w:r w:rsidR="00E2620E" w:rsidRPr="00BF0ABE">
        <w:rPr>
          <w:lang w:val="is-IS"/>
        </w:rPr>
        <w:t xml:space="preserve">yrir börn </w:t>
      </w:r>
      <w:r w:rsidRPr="00BF0ABE">
        <w:rPr>
          <w:lang w:val="is-IS"/>
        </w:rPr>
        <w:t xml:space="preserve">og okkur fullorðna fólkinu finnst að hún ætti að vera, enda erum við búin að vera </w:t>
      </w:r>
      <w:r w:rsidRPr="003E761E">
        <w:rPr>
          <w:i/>
          <w:iCs/>
          <w:lang w:val="is-IS"/>
        </w:rPr>
        <w:t>að telja</w:t>
      </w:r>
      <w:r w:rsidRPr="00BF0ABE">
        <w:rPr>
          <w:lang w:val="is-IS"/>
        </w:rPr>
        <w:t xml:space="preserve"> eins lengi og við munum eftir okkur. </w:t>
      </w:r>
      <w:r w:rsidR="00477C86">
        <w:rPr>
          <w:lang w:val="is-IS"/>
        </w:rPr>
        <w:t>S</w:t>
      </w:r>
      <w:r w:rsidRPr="00BF0ABE">
        <w:rPr>
          <w:lang w:val="is-IS"/>
        </w:rPr>
        <w:t>tærðfræðile</w:t>
      </w:r>
      <w:r w:rsidR="00477C86">
        <w:rPr>
          <w:lang w:val="is-IS"/>
        </w:rPr>
        <w:t>ga</w:t>
      </w:r>
      <w:r w:rsidRPr="00BF0ABE">
        <w:rPr>
          <w:lang w:val="is-IS"/>
        </w:rPr>
        <w:t xml:space="preserve"> viðfangsefni</w:t>
      </w:r>
      <w:r w:rsidR="00477C86">
        <w:rPr>
          <w:lang w:val="is-IS"/>
        </w:rPr>
        <w:t xml:space="preserve">ð </w:t>
      </w:r>
      <w:r w:rsidR="00477C86" w:rsidRPr="003E761E">
        <w:rPr>
          <w:i/>
          <w:iCs/>
          <w:lang w:val="is-IS"/>
        </w:rPr>
        <w:t xml:space="preserve">að telja </w:t>
      </w:r>
      <w:r w:rsidRPr="00BF0ABE">
        <w:rPr>
          <w:lang w:val="is-IS"/>
        </w:rPr>
        <w:t xml:space="preserve">er bæði bundið menningu og samfélagi og hefur sterka tengingu við tungumálið. </w:t>
      </w:r>
    </w:p>
    <w:p w14:paraId="5C333089" w14:textId="77777777" w:rsidR="005B67D7" w:rsidRDefault="005B67D7" w:rsidP="00762552">
      <w:pPr>
        <w:rPr>
          <w:lang w:val="is-IS"/>
        </w:rPr>
      </w:pPr>
    </w:p>
    <w:p w14:paraId="00000060" w14:textId="64BDB0C4" w:rsidR="006B58F5" w:rsidRPr="00BF0ABE" w:rsidRDefault="007A5156" w:rsidP="00762552">
      <w:pPr>
        <w:rPr>
          <w:lang w:val="is-IS"/>
        </w:rPr>
      </w:pPr>
      <w:r w:rsidRPr="00BF0ABE">
        <w:rPr>
          <w:lang w:val="is-IS"/>
        </w:rPr>
        <w:t xml:space="preserve">Í </w:t>
      </w:r>
      <w:r w:rsidR="00BF0ABE">
        <w:rPr>
          <w:lang w:val="is-IS"/>
        </w:rPr>
        <w:t xml:space="preserve">sænsku </w:t>
      </w:r>
      <w:r w:rsidRPr="00BF0ABE">
        <w:rPr>
          <w:lang w:val="is-IS"/>
        </w:rPr>
        <w:t>námskránni er þessu lýst þannig að barnið eigi að fá tækifæri til að þróa:</w:t>
      </w:r>
    </w:p>
    <w:p w14:paraId="00000061" w14:textId="2B71DAC2" w:rsidR="006B58F5" w:rsidRDefault="007A5156" w:rsidP="00762552">
      <w:pPr>
        <w:ind w:left="720"/>
        <w:rPr>
          <w:lang w:val="is-IS"/>
        </w:rPr>
      </w:pPr>
      <w:r w:rsidRPr="00BF0ABE">
        <w:rPr>
          <w:i/>
          <w:lang w:val="is-IS"/>
        </w:rPr>
        <w:t xml:space="preserve">skilning á … grundvallareiginleikum fjölda, mynsturs, magns, röðunar og talna … </w:t>
      </w:r>
      <w:r w:rsidRPr="00BF0ABE">
        <w:rPr>
          <w:lang w:val="is-IS"/>
        </w:rPr>
        <w:t>(</w:t>
      </w:r>
      <w:proofErr w:type="spellStart"/>
      <w:r w:rsidRPr="00BF0ABE">
        <w:rPr>
          <w:lang w:val="is-IS"/>
        </w:rPr>
        <w:t>Skolverket</w:t>
      </w:r>
      <w:proofErr w:type="spellEnd"/>
      <w:r w:rsidRPr="00BF0ABE">
        <w:rPr>
          <w:lang w:val="is-IS"/>
        </w:rPr>
        <w:t>, 2018, bls. 14)</w:t>
      </w:r>
    </w:p>
    <w:p w14:paraId="69034293" w14:textId="77777777" w:rsidR="005B67D7" w:rsidRPr="00BF0ABE" w:rsidRDefault="005B67D7" w:rsidP="00762552">
      <w:pPr>
        <w:ind w:left="720"/>
        <w:rPr>
          <w:rFonts w:ascii="Times New Roman" w:eastAsia="Times New Roman" w:hAnsi="Times New Roman" w:cs="Times New Roman"/>
          <w:sz w:val="24"/>
          <w:szCs w:val="24"/>
          <w:lang w:val="is-IS"/>
        </w:rPr>
      </w:pPr>
    </w:p>
    <w:p w14:paraId="00000062" w14:textId="55DC4093" w:rsidR="006B58F5" w:rsidRPr="00BF0ABE" w:rsidRDefault="007A5156" w:rsidP="00762552">
      <w:pPr>
        <w:rPr>
          <w:lang w:val="is-IS"/>
        </w:rPr>
      </w:pPr>
      <w:r w:rsidRPr="00BF0ABE">
        <w:rPr>
          <w:lang w:val="is-IS"/>
        </w:rPr>
        <w:t xml:space="preserve">Stutt lýsing </w:t>
      </w:r>
      <w:proofErr w:type="spellStart"/>
      <w:r w:rsidRPr="00BF0ABE">
        <w:rPr>
          <w:lang w:val="is-IS"/>
        </w:rPr>
        <w:t>Bishops</w:t>
      </w:r>
      <w:proofErr w:type="spellEnd"/>
      <w:r w:rsidRPr="00BF0ABE">
        <w:rPr>
          <w:lang w:val="is-IS"/>
        </w:rPr>
        <w:t xml:space="preserve"> á stærðfræðilega viðfangsefninu </w:t>
      </w:r>
      <w:r w:rsidR="003222C2" w:rsidRPr="00081426">
        <w:rPr>
          <w:i/>
          <w:iCs/>
          <w:lang w:val="is-IS"/>
        </w:rPr>
        <w:t xml:space="preserve">að </w:t>
      </w:r>
      <w:r w:rsidRPr="00081426">
        <w:rPr>
          <w:i/>
          <w:iCs/>
          <w:lang w:val="is-IS"/>
        </w:rPr>
        <w:t>telja</w:t>
      </w:r>
      <w:r w:rsidRPr="00BF0ABE">
        <w:rPr>
          <w:lang w:val="is-IS"/>
        </w:rPr>
        <w:t xml:space="preserve"> er á þessa leið:</w:t>
      </w:r>
    </w:p>
    <w:p w14:paraId="00000063" w14:textId="284725C5" w:rsidR="006B58F5" w:rsidRDefault="007A5156" w:rsidP="00762552">
      <w:pPr>
        <w:ind w:left="720"/>
        <w:rPr>
          <w:lang w:val="is-IS"/>
        </w:rPr>
      </w:pPr>
      <w:r w:rsidRPr="003222C2">
        <w:rPr>
          <w:i/>
          <w:lang w:val="is-IS"/>
        </w:rPr>
        <w:t xml:space="preserve">Nota kerfisbundna aðferð til þess að bera saman og raða mismunandi hlutum. Þetta getur falið í sér að nota tákn, hluti eða </w:t>
      </w:r>
      <w:r w:rsidR="003222C2" w:rsidRPr="003222C2">
        <w:rPr>
          <w:i/>
          <w:lang w:val="is-IS"/>
        </w:rPr>
        <w:t>strengi</w:t>
      </w:r>
      <w:r w:rsidRPr="003222C2">
        <w:rPr>
          <w:i/>
          <w:lang w:val="is-IS"/>
        </w:rPr>
        <w:t xml:space="preserve"> til þess að skrá eða sérstök talnaorð eða </w:t>
      </w:r>
      <w:r w:rsidR="003222C2" w:rsidRPr="003222C2">
        <w:rPr>
          <w:i/>
          <w:lang w:val="is-IS"/>
        </w:rPr>
        <w:t>heiti</w:t>
      </w:r>
      <w:r w:rsidRPr="003222C2">
        <w:rPr>
          <w:i/>
          <w:lang w:val="is-IS"/>
        </w:rPr>
        <w:t xml:space="preserve">. </w:t>
      </w:r>
      <w:r w:rsidRPr="003222C2">
        <w:rPr>
          <w:lang w:val="is-IS"/>
        </w:rPr>
        <w:t>(</w:t>
      </w:r>
      <w:proofErr w:type="spellStart"/>
      <w:r w:rsidRPr="003222C2">
        <w:rPr>
          <w:lang w:val="is-IS"/>
        </w:rPr>
        <w:t>Bish</w:t>
      </w:r>
      <w:r w:rsidR="003222C2" w:rsidRPr="003222C2">
        <w:rPr>
          <w:lang w:val="is-IS"/>
        </w:rPr>
        <w:t>o</w:t>
      </w:r>
      <w:r w:rsidRPr="003222C2">
        <w:rPr>
          <w:lang w:val="is-IS"/>
        </w:rPr>
        <w:t>p</w:t>
      </w:r>
      <w:proofErr w:type="spellEnd"/>
      <w:r w:rsidRPr="003222C2">
        <w:rPr>
          <w:lang w:val="is-IS"/>
        </w:rPr>
        <w:t>, 1988b, bls. 182)</w:t>
      </w:r>
    </w:p>
    <w:p w14:paraId="523AD8A1" w14:textId="26D8CA38" w:rsidR="002B170F" w:rsidRDefault="00B54939" w:rsidP="00762552">
      <w:pPr>
        <w:ind w:left="720"/>
        <w:rPr>
          <w:lang w:val="is-IS"/>
        </w:rPr>
      </w:pPr>
      <w:r>
        <w:rPr>
          <w:noProof/>
          <w:lang w:val="is-IS"/>
        </w:rPr>
        <w:drawing>
          <wp:anchor distT="0" distB="0" distL="114300" distR="114300" simplePos="0" relativeHeight="251658240" behindDoc="0" locked="0" layoutInCell="1" allowOverlap="1" wp14:anchorId="565E9DCE" wp14:editId="5CB12576">
            <wp:simplePos x="0" y="0"/>
            <wp:positionH relativeFrom="column">
              <wp:posOffset>167640</wp:posOffset>
            </wp:positionH>
            <wp:positionV relativeFrom="paragraph">
              <wp:posOffset>167640</wp:posOffset>
            </wp:positionV>
            <wp:extent cx="4851400" cy="3302635"/>
            <wp:effectExtent l="0" t="0" r="6350" b="0"/>
            <wp:wrapSquare wrapText="bothSides"/>
            <wp:docPr id="7" name="Myn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1400" cy="3302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5CFDD2" w14:textId="77777777" w:rsidR="0036455C" w:rsidRDefault="0036455C" w:rsidP="00762552">
      <w:pPr>
        <w:rPr>
          <w:lang w:val="is-IS"/>
        </w:rPr>
      </w:pPr>
    </w:p>
    <w:p w14:paraId="7FDEE3CD" w14:textId="77777777" w:rsidR="0036455C" w:rsidRDefault="0036455C" w:rsidP="00762552">
      <w:pPr>
        <w:rPr>
          <w:lang w:val="is-IS"/>
        </w:rPr>
      </w:pPr>
    </w:p>
    <w:p w14:paraId="46D61E45" w14:textId="77777777" w:rsidR="0036455C" w:rsidRDefault="0036455C" w:rsidP="00762552">
      <w:pPr>
        <w:rPr>
          <w:lang w:val="is-IS"/>
        </w:rPr>
      </w:pPr>
    </w:p>
    <w:p w14:paraId="764207FF" w14:textId="77777777" w:rsidR="0036455C" w:rsidRDefault="0036455C" w:rsidP="00762552">
      <w:pPr>
        <w:rPr>
          <w:lang w:val="is-IS"/>
        </w:rPr>
      </w:pPr>
    </w:p>
    <w:p w14:paraId="66BA5EDA" w14:textId="77777777" w:rsidR="0036455C" w:rsidRDefault="0036455C" w:rsidP="00762552">
      <w:pPr>
        <w:rPr>
          <w:lang w:val="is-IS"/>
        </w:rPr>
      </w:pPr>
    </w:p>
    <w:p w14:paraId="1F59DB12" w14:textId="77777777" w:rsidR="0036455C" w:rsidRDefault="0036455C" w:rsidP="00762552">
      <w:pPr>
        <w:rPr>
          <w:lang w:val="is-IS"/>
        </w:rPr>
      </w:pPr>
    </w:p>
    <w:p w14:paraId="15ABA219" w14:textId="77777777" w:rsidR="0036455C" w:rsidRDefault="0036455C" w:rsidP="00762552">
      <w:pPr>
        <w:rPr>
          <w:lang w:val="is-IS"/>
        </w:rPr>
      </w:pPr>
    </w:p>
    <w:p w14:paraId="79D3F693" w14:textId="77777777" w:rsidR="0036455C" w:rsidRDefault="0036455C" w:rsidP="00762552">
      <w:pPr>
        <w:rPr>
          <w:lang w:val="is-IS"/>
        </w:rPr>
      </w:pPr>
    </w:p>
    <w:p w14:paraId="56CC8A3F" w14:textId="77777777" w:rsidR="0036455C" w:rsidRDefault="0036455C" w:rsidP="00762552">
      <w:pPr>
        <w:rPr>
          <w:lang w:val="is-IS"/>
        </w:rPr>
      </w:pPr>
    </w:p>
    <w:p w14:paraId="6072C4D6" w14:textId="77777777" w:rsidR="0036455C" w:rsidRDefault="0036455C" w:rsidP="00762552">
      <w:pPr>
        <w:rPr>
          <w:lang w:val="is-IS"/>
        </w:rPr>
      </w:pPr>
    </w:p>
    <w:p w14:paraId="50FA74BD" w14:textId="77777777" w:rsidR="00564D7F" w:rsidRDefault="00564D7F" w:rsidP="00762552">
      <w:pPr>
        <w:rPr>
          <w:lang w:val="is-IS"/>
        </w:rPr>
      </w:pPr>
    </w:p>
    <w:p w14:paraId="1C5F21C3" w14:textId="77777777" w:rsidR="00564D7F" w:rsidRDefault="00564D7F" w:rsidP="00762552">
      <w:pPr>
        <w:rPr>
          <w:lang w:val="is-IS"/>
        </w:rPr>
      </w:pPr>
    </w:p>
    <w:p w14:paraId="56D93286" w14:textId="77777777" w:rsidR="00564D7F" w:rsidRDefault="00564D7F" w:rsidP="00762552">
      <w:pPr>
        <w:rPr>
          <w:lang w:val="is-IS"/>
        </w:rPr>
      </w:pPr>
    </w:p>
    <w:p w14:paraId="3289F03B" w14:textId="77777777" w:rsidR="00564D7F" w:rsidRDefault="00564D7F" w:rsidP="00762552">
      <w:pPr>
        <w:rPr>
          <w:lang w:val="is-IS"/>
        </w:rPr>
      </w:pPr>
    </w:p>
    <w:p w14:paraId="3C1B6A5D" w14:textId="77777777" w:rsidR="00564D7F" w:rsidRDefault="00564D7F" w:rsidP="00762552">
      <w:pPr>
        <w:rPr>
          <w:lang w:val="is-IS"/>
        </w:rPr>
      </w:pPr>
    </w:p>
    <w:p w14:paraId="73360284" w14:textId="77777777" w:rsidR="00564D7F" w:rsidRDefault="00564D7F" w:rsidP="00762552">
      <w:pPr>
        <w:rPr>
          <w:lang w:val="is-IS"/>
        </w:rPr>
      </w:pPr>
    </w:p>
    <w:p w14:paraId="2733D9B5" w14:textId="77777777" w:rsidR="00564D7F" w:rsidRDefault="00564D7F" w:rsidP="00762552">
      <w:pPr>
        <w:rPr>
          <w:lang w:val="is-IS"/>
        </w:rPr>
      </w:pPr>
    </w:p>
    <w:p w14:paraId="5ACC0E72" w14:textId="77777777" w:rsidR="00564D7F" w:rsidRDefault="00564D7F" w:rsidP="00762552">
      <w:pPr>
        <w:rPr>
          <w:lang w:val="is-IS"/>
        </w:rPr>
      </w:pPr>
    </w:p>
    <w:p w14:paraId="00000064" w14:textId="49E2128D" w:rsidR="006B58F5" w:rsidRPr="0016075F" w:rsidRDefault="007A5156" w:rsidP="00762552">
      <w:pPr>
        <w:rPr>
          <w:i/>
          <w:iCs/>
          <w:lang w:val="is-IS"/>
        </w:rPr>
      </w:pPr>
      <w:r w:rsidRPr="00BF0ABE">
        <w:rPr>
          <w:lang w:val="is-IS"/>
        </w:rPr>
        <w:t xml:space="preserve">Mynd 7. </w:t>
      </w:r>
      <w:r w:rsidRPr="0016075F">
        <w:rPr>
          <w:i/>
          <w:iCs/>
          <w:lang w:val="is-IS"/>
        </w:rPr>
        <w:t>Myndskeið 7 úr mynd</w:t>
      </w:r>
      <w:r w:rsidR="00BF0ABE" w:rsidRPr="0016075F">
        <w:rPr>
          <w:i/>
          <w:iCs/>
          <w:lang w:val="is-IS"/>
        </w:rPr>
        <w:t>bandinu</w:t>
      </w:r>
      <w:r w:rsidRPr="0016075F">
        <w:rPr>
          <w:i/>
          <w:iCs/>
          <w:lang w:val="is-IS"/>
        </w:rPr>
        <w:t xml:space="preserve"> „Stærðfræðileg viðfangsefni”</w:t>
      </w:r>
      <w:r w:rsidR="00564D7F" w:rsidRPr="0016075F">
        <w:rPr>
          <w:i/>
          <w:iCs/>
          <w:lang w:val="is-IS"/>
        </w:rPr>
        <w:t>.</w:t>
      </w:r>
    </w:p>
    <w:p w14:paraId="4A229318" w14:textId="77777777" w:rsidR="00564D7F" w:rsidRPr="00BF0ABE" w:rsidRDefault="00564D7F" w:rsidP="00762552">
      <w:pPr>
        <w:rPr>
          <w:rFonts w:ascii="Times New Roman" w:eastAsia="Times New Roman" w:hAnsi="Times New Roman" w:cs="Times New Roman"/>
          <w:sz w:val="24"/>
          <w:szCs w:val="24"/>
          <w:lang w:val="is-IS"/>
        </w:rPr>
      </w:pPr>
    </w:p>
    <w:p w14:paraId="00000065" w14:textId="0C007C88" w:rsidR="006B58F5" w:rsidRPr="00BF0ABE" w:rsidRDefault="007A5156" w:rsidP="00762552">
      <w:pPr>
        <w:rPr>
          <w:lang w:val="is-IS"/>
        </w:rPr>
      </w:pPr>
      <w:r w:rsidRPr="00BF0ABE">
        <w:rPr>
          <w:lang w:val="is-IS"/>
        </w:rPr>
        <w:t>Mynd 7 er úr</w:t>
      </w:r>
      <w:r w:rsidR="00BF0ABE">
        <w:rPr>
          <w:lang w:val="is-IS"/>
        </w:rPr>
        <w:t xml:space="preserve"> myndbandinu</w:t>
      </w:r>
      <w:r w:rsidRPr="00BF0ABE">
        <w:rPr>
          <w:lang w:val="is-IS"/>
        </w:rPr>
        <w:t xml:space="preserve"> „Stærðfræðileg viðfangsefni” þar sem Emil telur kartöflur. Að neðan er útdráttur úr samtali hans og leikskólakennarans.</w:t>
      </w:r>
    </w:p>
    <w:p w14:paraId="00000066" w14:textId="3B949BF7" w:rsidR="006B58F5" w:rsidRPr="00BF0ABE" w:rsidRDefault="006B58F5" w:rsidP="00762552">
      <w:pPr>
        <w:rPr>
          <w:lang w:val="is-IS"/>
        </w:rPr>
      </w:pPr>
    </w:p>
    <w:p w14:paraId="00000067" w14:textId="22FA4D87" w:rsidR="006B58F5" w:rsidRPr="00BF0ABE" w:rsidRDefault="007A5156" w:rsidP="00762552">
      <w:pPr>
        <w:pBdr>
          <w:top w:val="nil"/>
          <w:left w:val="nil"/>
          <w:bottom w:val="nil"/>
          <w:right w:val="nil"/>
          <w:between w:val="nil"/>
        </w:pBdr>
        <w:ind w:firstLine="720"/>
        <w:rPr>
          <w:lang w:val="is-IS"/>
        </w:rPr>
      </w:pPr>
      <w:r w:rsidRPr="00BF0ABE">
        <w:rPr>
          <w:lang w:val="is-IS"/>
        </w:rPr>
        <w:t>Emil: 25, 26, 27, 28, 29</w:t>
      </w:r>
    </w:p>
    <w:p w14:paraId="00000068" w14:textId="64EE36B9" w:rsidR="006B58F5" w:rsidRPr="00BF0ABE" w:rsidRDefault="007A5156" w:rsidP="00762552">
      <w:pPr>
        <w:pBdr>
          <w:top w:val="nil"/>
          <w:left w:val="nil"/>
          <w:bottom w:val="nil"/>
          <w:right w:val="nil"/>
          <w:between w:val="nil"/>
        </w:pBdr>
        <w:ind w:firstLine="720"/>
        <w:rPr>
          <w:lang w:val="is-IS"/>
        </w:rPr>
      </w:pPr>
      <w:r w:rsidRPr="00BF0ABE">
        <w:rPr>
          <w:lang w:val="is-IS"/>
        </w:rPr>
        <w:t>Leikskólakennarinn: 30, …</w:t>
      </w:r>
    </w:p>
    <w:p w14:paraId="00000069" w14:textId="77777777" w:rsidR="006B58F5" w:rsidRPr="00BF0ABE" w:rsidRDefault="007A5156" w:rsidP="00762552">
      <w:pPr>
        <w:pBdr>
          <w:top w:val="nil"/>
          <w:left w:val="nil"/>
          <w:bottom w:val="nil"/>
          <w:right w:val="nil"/>
          <w:between w:val="nil"/>
        </w:pBdr>
        <w:ind w:firstLine="720"/>
        <w:rPr>
          <w:lang w:val="is-IS"/>
        </w:rPr>
      </w:pPr>
      <w:r w:rsidRPr="00BF0ABE">
        <w:rPr>
          <w:lang w:val="is-IS"/>
        </w:rPr>
        <w:lastRenderedPageBreak/>
        <w:t>Emil: 30, 31, 32 og 36</w:t>
      </w:r>
    </w:p>
    <w:p w14:paraId="0000006A" w14:textId="77777777" w:rsidR="006B58F5" w:rsidRPr="00BF0ABE" w:rsidRDefault="007A5156" w:rsidP="00762552">
      <w:pPr>
        <w:pBdr>
          <w:top w:val="nil"/>
          <w:left w:val="nil"/>
          <w:bottom w:val="nil"/>
          <w:right w:val="nil"/>
          <w:between w:val="nil"/>
        </w:pBdr>
        <w:ind w:firstLine="720"/>
        <w:rPr>
          <w:lang w:val="is-IS"/>
        </w:rPr>
      </w:pPr>
      <w:r w:rsidRPr="00BF0ABE">
        <w:rPr>
          <w:lang w:val="is-IS"/>
        </w:rPr>
        <w:t>Leikskólakennarinn: 33</w:t>
      </w:r>
    </w:p>
    <w:p w14:paraId="0000006B" w14:textId="1115DDF6" w:rsidR="006B58F5" w:rsidRPr="00BF0ABE" w:rsidRDefault="007A5156" w:rsidP="00762552">
      <w:pPr>
        <w:pBdr>
          <w:top w:val="nil"/>
          <w:left w:val="nil"/>
          <w:bottom w:val="nil"/>
          <w:right w:val="nil"/>
          <w:between w:val="nil"/>
        </w:pBdr>
        <w:ind w:firstLine="720"/>
        <w:rPr>
          <w:lang w:val="is-IS"/>
        </w:rPr>
      </w:pPr>
      <w:r w:rsidRPr="00BF0ABE">
        <w:rPr>
          <w:lang w:val="is-IS"/>
        </w:rPr>
        <w:t xml:space="preserve">Leikskólakennarinn: Hvar vorum við nú? </w:t>
      </w:r>
      <w:r w:rsidR="00BF0ABE">
        <w:rPr>
          <w:lang w:val="is-IS"/>
        </w:rPr>
        <w:t>H</w:t>
      </w:r>
      <w:r w:rsidRPr="00BF0ABE">
        <w:rPr>
          <w:lang w:val="is-IS"/>
        </w:rPr>
        <w:t>var vorum við?</w:t>
      </w:r>
    </w:p>
    <w:p w14:paraId="0000006C" w14:textId="77777777" w:rsidR="006B58F5" w:rsidRPr="00BF0ABE" w:rsidRDefault="007A5156" w:rsidP="00762552">
      <w:pPr>
        <w:pBdr>
          <w:top w:val="nil"/>
          <w:left w:val="nil"/>
          <w:bottom w:val="nil"/>
          <w:right w:val="nil"/>
          <w:between w:val="nil"/>
        </w:pBdr>
        <w:ind w:firstLine="720"/>
        <w:rPr>
          <w:lang w:val="is-IS"/>
        </w:rPr>
      </w:pPr>
      <w:r w:rsidRPr="00BF0ABE">
        <w:rPr>
          <w:lang w:val="is-IS"/>
        </w:rPr>
        <w:t>Emil: 23</w:t>
      </w:r>
    </w:p>
    <w:p w14:paraId="0000006D" w14:textId="5854C604" w:rsidR="006B58F5" w:rsidRPr="00BF0ABE" w:rsidRDefault="007A5156" w:rsidP="00762552">
      <w:pPr>
        <w:pBdr>
          <w:top w:val="nil"/>
          <w:left w:val="nil"/>
          <w:bottom w:val="nil"/>
          <w:right w:val="nil"/>
          <w:between w:val="nil"/>
        </w:pBdr>
        <w:ind w:firstLine="720"/>
        <w:rPr>
          <w:lang w:val="is-IS"/>
        </w:rPr>
      </w:pPr>
      <w:r w:rsidRPr="00BF0ABE">
        <w:rPr>
          <w:lang w:val="is-IS"/>
        </w:rPr>
        <w:t xml:space="preserve">Leikskólakennarinn: 23, </w:t>
      </w:r>
      <w:r w:rsidR="00AA2551">
        <w:rPr>
          <w:lang w:val="is-IS"/>
        </w:rPr>
        <w:t>allt í lagi</w:t>
      </w:r>
    </w:p>
    <w:p w14:paraId="0000006E" w14:textId="7CFAF027" w:rsidR="006B58F5" w:rsidRDefault="007A5156" w:rsidP="00762552">
      <w:pPr>
        <w:pBdr>
          <w:top w:val="nil"/>
          <w:left w:val="nil"/>
          <w:bottom w:val="nil"/>
          <w:right w:val="nil"/>
          <w:between w:val="nil"/>
        </w:pBdr>
        <w:ind w:left="720"/>
        <w:rPr>
          <w:lang w:val="is-IS"/>
        </w:rPr>
      </w:pPr>
      <w:r w:rsidRPr="00BF0ABE">
        <w:rPr>
          <w:lang w:val="is-IS"/>
        </w:rPr>
        <w:t>Emil: [óljóst í byrjun því hin börnin tala] 20 og það er 21, og það er 22, og það er 23. Svo verður það 24, 25, 26, 24, 25, nei 27, 29.</w:t>
      </w:r>
    </w:p>
    <w:p w14:paraId="41DC103D" w14:textId="77777777" w:rsidR="0016075F" w:rsidRPr="00BF0ABE" w:rsidRDefault="0016075F" w:rsidP="00762552">
      <w:pPr>
        <w:pBdr>
          <w:top w:val="nil"/>
          <w:left w:val="nil"/>
          <w:bottom w:val="nil"/>
          <w:right w:val="nil"/>
          <w:between w:val="nil"/>
        </w:pBdr>
        <w:ind w:left="720"/>
        <w:rPr>
          <w:lang w:val="is-IS"/>
        </w:rPr>
      </w:pPr>
    </w:p>
    <w:p w14:paraId="0000006F" w14:textId="52900273" w:rsidR="006B58F5" w:rsidRDefault="007A5156" w:rsidP="00762552">
      <w:pPr>
        <w:rPr>
          <w:lang w:val="is-IS"/>
        </w:rPr>
      </w:pPr>
      <w:r w:rsidRPr="00BF0ABE">
        <w:rPr>
          <w:lang w:val="is-IS"/>
        </w:rPr>
        <w:t>Emil er að telja kartöflurnar og þess vegna er talning stærðfræðilega viðfangsefnið í myndskeiðinu. Í mynd</w:t>
      </w:r>
      <w:r w:rsidR="00BF0ABE">
        <w:rPr>
          <w:lang w:val="is-IS"/>
        </w:rPr>
        <w:t>bandinu</w:t>
      </w:r>
      <w:r w:rsidRPr="00BF0ABE">
        <w:rPr>
          <w:lang w:val="is-IS"/>
        </w:rPr>
        <w:t xml:space="preserve"> sést hvernig Emil raðar kartöflunum kerfisbundið til að geta talið þær.</w:t>
      </w:r>
    </w:p>
    <w:p w14:paraId="79BACFFD" w14:textId="77777777" w:rsidR="0024485D" w:rsidRPr="00BF0ABE" w:rsidRDefault="0024485D" w:rsidP="00762552">
      <w:pPr>
        <w:rPr>
          <w:rFonts w:ascii="Times New Roman" w:eastAsia="Times New Roman" w:hAnsi="Times New Roman" w:cs="Times New Roman"/>
          <w:sz w:val="24"/>
          <w:szCs w:val="24"/>
          <w:lang w:val="is-IS"/>
        </w:rPr>
      </w:pPr>
    </w:p>
    <w:p w14:paraId="00000070" w14:textId="687B90C1" w:rsidR="006B58F5" w:rsidRDefault="007A5156" w:rsidP="00762552">
      <w:pPr>
        <w:rPr>
          <w:lang w:val="is-IS"/>
        </w:rPr>
      </w:pPr>
      <w:r w:rsidRPr="00BF0ABE">
        <w:rPr>
          <w:lang w:val="is-IS"/>
        </w:rPr>
        <w:t xml:space="preserve">Áður hefur verið fjallað um að leikurinn er ekki bara stærðfræðilegt viðfangsefni. Það gildir almennt um öll sex viðfangsefnin sem hefur verið fjallað um hér. Í öllum aðstæðum þar sem er að finna stærðfræðileg viðfangsefni má að öllu jöfnu </w:t>
      </w:r>
      <w:r w:rsidR="00BF0ABE">
        <w:rPr>
          <w:lang w:val="is-IS"/>
        </w:rPr>
        <w:t xml:space="preserve">einnig </w:t>
      </w:r>
      <w:r w:rsidRPr="00BF0ABE">
        <w:rPr>
          <w:lang w:val="is-IS"/>
        </w:rPr>
        <w:t>finna önnur ferli. Viðfangsefnið að telja peninga til að borga fyrir vöru getur bæði verið stærðfræðilegt en ekki síður tengst verslunar - og neytendafræðum. Þegar hveiti er mælt í köku þá er það ekki eingöngu stærðfræði heldur líka „viðfangsefni</w:t>
      </w:r>
      <w:r w:rsidR="00BF0ABE">
        <w:rPr>
          <w:lang w:val="is-IS"/>
        </w:rPr>
        <w:t xml:space="preserve"> tengt bakstri</w:t>
      </w:r>
      <w:r w:rsidRPr="00BF0ABE">
        <w:rPr>
          <w:lang w:val="is-IS"/>
        </w:rPr>
        <w:t>”.</w:t>
      </w:r>
    </w:p>
    <w:p w14:paraId="676D1A99" w14:textId="77364157" w:rsidR="0024485D" w:rsidRDefault="0024485D" w:rsidP="00762552">
      <w:pPr>
        <w:rPr>
          <w:lang w:val="is-IS"/>
        </w:rPr>
      </w:pPr>
    </w:p>
    <w:p w14:paraId="77759A37" w14:textId="77777777" w:rsidR="00207F85" w:rsidRDefault="00207F85" w:rsidP="00762552">
      <w:pPr>
        <w:rPr>
          <w:lang w:val="is-IS"/>
        </w:rPr>
      </w:pPr>
    </w:p>
    <w:p w14:paraId="6DC992AC" w14:textId="77777777" w:rsidR="0024485D" w:rsidRPr="00BA4727" w:rsidRDefault="0024485D" w:rsidP="00762552">
      <w:pPr>
        <w:rPr>
          <w:sz w:val="16"/>
          <w:szCs w:val="16"/>
          <w:lang w:val="is-IS"/>
        </w:rPr>
      </w:pPr>
    </w:p>
    <w:p w14:paraId="00000071" w14:textId="77777777" w:rsidR="006B58F5" w:rsidRPr="00BA4727" w:rsidRDefault="007A5156" w:rsidP="0024485D">
      <w:pPr>
        <w:pStyle w:val="Titill"/>
        <w:rPr>
          <w:rStyle w:val="Sterkhersla"/>
          <w:i w:val="0"/>
          <w:iCs w:val="0"/>
          <w:sz w:val="40"/>
          <w:szCs w:val="40"/>
        </w:rPr>
      </w:pPr>
      <w:proofErr w:type="spellStart"/>
      <w:r w:rsidRPr="00BA4727">
        <w:rPr>
          <w:rStyle w:val="Sterkhersla"/>
          <w:i w:val="0"/>
          <w:iCs w:val="0"/>
          <w:sz w:val="40"/>
          <w:szCs w:val="40"/>
        </w:rPr>
        <w:t>Stærðfræði</w:t>
      </w:r>
      <w:proofErr w:type="spellEnd"/>
      <w:r w:rsidRPr="00BA4727">
        <w:rPr>
          <w:rStyle w:val="Sterkhersla"/>
          <w:i w:val="0"/>
          <w:iCs w:val="0"/>
          <w:sz w:val="40"/>
          <w:szCs w:val="40"/>
        </w:rPr>
        <w:t xml:space="preserve"> í </w:t>
      </w:r>
      <w:proofErr w:type="spellStart"/>
      <w:r w:rsidRPr="00BA4727">
        <w:rPr>
          <w:rStyle w:val="Sterkhersla"/>
          <w:i w:val="0"/>
          <w:iCs w:val="0"/>
          <w:sz w:val="40"/>
          <w:szCs w:val="40"/>
        </w:rPr>
        <w:t>leikskólum</w:t>
      </w:r>
      <w:proofErr w:type="spellEnd"/>
    </w:p>
    <w:p w14:paraId="4731A1DB" w14:textId="528B548B" w:rsidR="000729B7" w:rsidRDefault="007A5156" w:rsidP="00762552">
      <w:pPr>
        <w:rPr>
          <w:lang w:val="is-IS"/>
        </w:rPr>
      </w:pPr>
      <w:r w:rsidRPr="00BF0ABE">
        <w:rPr>
          <w:lang w:val="is-IS"/>
        </w:rPr>
        <w:t xml:space="preserve">Eins og áður hefur verið fjallað um þá eru hugmyndir Alan </w:t>
      </w:r>
      <w:proofErr w:type="spellStart"/>
      <w:r w:rsidRPr="00BF0ABE">
        <w:rPr>
          <w:lang w:val="is-IS"/>
        </w:rPr>
        <w:t>Bishops</w:t>
      </w:r>
      <w:proofErr w:type="spellEnd"/>
      <w:r w:rsidRPr="00BF0ABE">
        <w:rPr>
          <w:lang w:val="is-IS"/>
        </w:rPr>
        <w:t xml:space="preserve"> lagðar til grundvallar í </w:t>
      </w:r>
      <w:r w:rsidR="00BF0ABE">
        <w:rPr>
          <w:lang w:val="is-IS"/>
        </w:rPr>
        <w:t xml:space="preserve">sænsku námskránni fyrir </w:t>
      </w:r>
      <w:r w:rsidRPr="00BF0ABE">
        <w:rPr>
          <w:lang w:val="is-IS"/>
        </w:rPr>
        <w:t xml:space="preserve">leikskóla og stuðningsefni </w:t>
      </w:r>
      <w:r w:rsidR="00BF0ABE">
        <w:rPr>
          <w:lang w:val="is-IS"/>
        </w:rPr>
        <w:t xml:space="preserve">með henni </w:t>
      </w:r>
      <w:r w:rsidRPr="00BF0ABE">
        <w:rPr>
          <w:lang w:val="is-IS"/>
        </w:rPr>
        <w:t>(</w:t>
      </w:r>
      <w:proofErr w:type="spellStart"/>
      <w:r w:rsidRPr="00BF0ABE">
        <w:rPr>
          <w:lang w:val="is-IS"/>
        </w:rPr>
        <w:t>Utbilndingsdepartementet</w:t>
      </w:r>
      <w:proofErr w:type="spellEnd"/>
      <w:r w:rsidRPr="00BF0ABE">
        <w:rPr>
          <w:lang w:val="is-IS"/>
        </w:rPr>
        <w:t xml:space="preserve">, 2010). </w:t>
      </w:r>
      <w:proofErr w:type="spellStart"/>
      <w:r w:rsidRPr="00BF0ABE">
        <w:rPr>
          <w:lang w:val="is-IS"/>
        </w:rPr>
        <w:t>Bishop</w:t>
      </w:r>
      <w:proofErr w:type="spellEnd"/>
      <w:r w:rsidRPr="00BF0ABE">
        <w:rPr>
          <w:lang w:val="is-IS"/>
        </w:rPr>
        <w:t xml:space="preserve"> leit á þessi sex viðfangsefni </w:t>
      </w:r>
      <w:r w:rsidR="00BF0ABE">
        <w:rPr>
          <w:lang w:val="is-IS"/>
        </w:rPr>
        <w:t xml:space="preserve"> </w:t>
      </w:r>
      <w:r w:rsidRPr="00BF0ABE">
        <w:rPr>
          <w:lang w:val="is-IS"/>
        </w:rPr>
        <w:t xml:space="preserve">sem sammannleg í öllum menningarheimum og setti þau undir titilinn stærðfræði með litlu s. Alþjóðlega fræðigreinin Stærðfræði með stóru S felur í sér sérstök tilvik þessara viðfangsefna og er þess vegna ákveðin leið til að þjálfa stærðfræðileg viðfangsefni. Þessi sex viðfangsefni </w:t>
      </w:r>
      <w:proofErr w:type="spellStart"/>
      <w:r w:rsidRPr="00BF0ABE">
        <w:rPr>
          <w:lang w:val="is-IS"/>
        </w:rPr>
        <w:t>Bishops</w:t>
      </w:r>
      <w:proofErr w:type="spellEnd"/>
      <w:r w:rsidRPr="00BF0ABE">
        <w:rPr>
          <w:lang w:val="is-IS"/>
        </w:rPr>
        <w:t xml:space="preserve"> hafa breiðari skírskotun en þau viðfangsefni sem almennt eru tengd skólastærðfræði. Á sama hátt og líta má á </w:t>
      </w:r>
      <w:r w:rsidR="00BF0ABE">
        <w:rPr>
          <w:lang w:val="is-IS"/>
        </w:rPr>
        <w:t xml:space="preserve">að </w:t>
      </w:r>
      <w:r w:rsidRPr="00BF0ABE">
        <w:rPr>
          <w:lang w:val="is-IS"/>
        </w:rPr>
        <w:t xml:space="preserve">fræðigreinin stærðfræði </w:t>
      </w:r>
      <w:r w:rsidR="00BF0ABE">
        <w:rPr>
          <w:lang w:val="is-IS"/>
        </w:rPr>
        <w:t>sé iðkuð</w:t>
      </w:r>
      <w:r w:rsidRPr="00BF0ABE">
        <w:rPr>
          <w:lang w:val="is-IS"/>
        </w:rPr>
        <w:t xml:space="preserve"> má líta á skólastærðfræði </w:t>
      </w:r>
      <w:r w:rsidR="00BF0ABE">
        <w:rPr>
          <w:lang w:val="is-IS"/>
        </w:rPr>
        <w:t>sé líka iðkuð</w:t>
      </w:r>
      <w:r w:rsidRPr="00BF0ABE">
        <w:rPr>
          <w:lang w:val="is-IS"/>
        </w:rPr>
        <w:t xml:space="preserve">. Bæði í skólastærðfræðinni og fræðigreininni stærðfræði er oft skilið á milli þess að iðka stærðfræði og </w:t>
      </w:r>
      <w:r w:rsidR="00BF0ABE">
        <w:rPr>
          <w:lang w:val="is-IS"/>
        </w:rPr>
        <w:t xml:space="preserve">þess að </w:t>
      </w:r>
      <w:r w:rsidRPr="00BF0ABE">
        <w:rPr>
          <w:lang w:val="is-IS"/>
        </w:rPr>
        <w:t>not</w:t>
      </w:r>
      <w:r w:rsidR="00BF0ABE">
        <w:rPr>
          <w:lang w:val="is-IS"/>
        </w:rPr>
        <w:t>a</w:t>
      </w:r>
      <w:r w:rsidRPr="00BF0ABE">
        <w:rPr>
          <w:lang w:val="is-IS"/>
        </w:rPr>
        <w:t xml:space="preserve"> stærðfræði utan stærðfræðinnar sjálfrar. Oft er talað um hagnýta stærðfræði og í mörgum háskólum eru sérstakar deildir sem fást við hagnýta stærðfræði. Jafnframt er það algengt, sérstaklega innan skólastærðfræðinnar en einnig innan fræðigreinarinnar, að nota hlutbundin dæmi til að lýsa </w:t>
      </w:r>
      <w:proofErr w:type="spellStart"/>
      <w:r w:rsidRPr="00BF0ABE">
        <w:rPr>
          <w:lang w:val="is-IS"/>
        </w:rPr>
        <w:t>óhlutbundnum</w:t>
      </w:r>
      <w:proofErr w:type="spellEnd"/>
      <w:r w:rsidRPr="00BF0ABE">
        <w:rPr>
          <w:lang w:val="is-IS"/>
        </w:rPr>
        <w:t xml:space="preserve"> stærðfræðilegum hugmyndum. Þannig eru oft tvær aðskildar leiðir inn og út úr stærðfræðinni. Þegar talað er um stærðfræðileg viðfangsefni eru þessar leiðir ekki aðskildar. Notkunin á stærðfræðinni auk hlutbundins uppruna viðfangsefnisins verða hlutar stærðfræðilega viðfangsefnisins.</w:t>
      </w:r>
    </w:p>
    <w:p w14:paraId="6A4BA0D7" w14:textId="77777777" w:rsidR="000729B7" w:rsidRPr="00BF0ABE" w:rsidRDefault="000729B7" w:rsidP="00762552">
      <w:pPr>
        <w:rPr>
          <w:lang w:val="is-IS"/>
        </w:rPr>
      </w:pPr>
    </w:p>
    <w:p w14:paraId="00000074" w14:textId="329093DE" w:rsidR="006B58F5" w:rsidRPr="00BF0ABE" w:rsidRDefault="007A5156" w:rsidP="00762552">
      <w:pPr>
        <w:rPr>
          <w:lang w:val="is-IS"/>
        </w:rPr>
      </w:pPr>
      <w:r w:rsidRPr="00BF0ABE">
        <w:rPr>
          <w:rFonts w:ascii="Times New Roman" w:eastAsia="Times New Roman" w:hAnsi="Times New Roman" w:cs="Times New Roman"/>
          <w:sz w:val="24"/>
          <w:szCs w:val="24"/>
          <w:lang w:val="is-IS"/>
        </w:rPr>
        <w:t xml:space="preserve"> </w:t>
      </w:r>
      <w:r w:rsidRPr="00BF0ABE">
        <w:rPr>
          <w:lang w:val="is-IS"/>
        </w:rPr>
        <w:t xml:space="preserve">Í </w:t>
      </w:r>
      <w:proofErr w:type="spellStart"/>
      <w:r w:rsidRPr="00BF0ABE">
        <w:rPr>
          <w:lang w:val="is-IS"/>
        </w:rPr>
        <w:t>ítarefni</w:t>
      </w:r>
      <w:proofErr w:type="spellEnd"/>
      <w:r w:rsidR="00BF0ABE">
        <w:rPr>
          <w:lang w:val="is-IS"/>
        </w:rPr>
        <w:t xml:space="preserve"> sænsku</w:t>
      </w:r>
      <w:r w:rsidRPr="00BF0ABE">
        <w:rPr>
          <w:lang w:val="is-IS"/>
        </w:rPr>
        <w:t xml:space="preserve"> leikskólanámskrárinnar má lesa að:</w:t>
      </w:r>
    </w:p>
    <w:p w14:paraId="00000075" w14:textId="2CF2142E" w:rsidR="006B58F5" w:rsidRDefault="007A5156" w:rsidP="00762552">
      <w:pPr>
        <w:ind w:left="720"/>
        <w:rPr>
          <w:i/>
          <w:lang w:val="is-IS"/>
        </w:rPr>
      </w:pPr>
      <w:r w:rsidRPr="00BF0ABE">
        <w:rPr>
          <w:i/>
          <w:lang w:val="is-IS"/>
        </w:rPr>
        <w:t>[Stærðfræðilegu] viðfangsefnin gefa möguleika á að vinna með öll markmið stærðfræðinnar í leikskólanum. Þau varpa ljósi á í hvaða aðstæðum börn og fullorðnir geta þurft að nota meðal annars stærðfræði. Þetta þýðir að þessi viðfangsefni tengjast ekki bara markmiðunum heldur eru líka hvatinn að markmiðunum.</w:t>
      </w:r>
    </w:p>
    <w:p w14:paraId="5DFCEFD1" w14:textId="77777777" w:rsidR="007E5F5A" w:rsidRPr="00BF0ABE" w:rsidRDefault="007E5F5A" w:rsidP="00762552">
      <w:pPr>
        <w:ind w:left="720"/>
        <w:rPr>
          <w:rFonts w:ascii="Times New Roman" w:eastAsia="Times New Roman" w:hAnsi="Times New Roman" w:cs="Times New Roman"/>
          <w:sz w:val="24"/>
          <w:szCs w:val="24"/>
          <w:lang w:val="is-IS"/>
        </w:rPr>
      </w:pPr>
    </w:p>
    <w:p w14:paraId="00000076" w14:textId="1F2A6940" w:rsidR="006B58F5" w:rsidRDefault="007A5156" w:rsidP="00762552">
      <w:pPr>
        <w:rPr>
          <w:lang w:val="is-IS"/>
        </w:rPr>
      </w:pPr>
      <w:r w:rsidRPr="00BF0ABE">
        <w:rPr>
          <w:lang w:val="is-IS"/>
        </w:rPr>
        <w:t>Höfundar námskrá</w:t>
      </w:r>
      <w:r w:rsidR="00BF0ABE">
        <w:rPr>
          <w:lang w:val="is-IS"/>
        </w:rPr>
        <w:t>r</w:t>
      </w:r>
      <w:r w:rsidRPr="00BF0ABE">
        <w:rPr>
          <w:lang w:val="is-IS"/>
        </w:rPr>
        <w:t>innar sjá sem sagt stærðfræðilegu viðfangsefnin sem lýsingu á bæði uppruna og markmið</w:t>
      </w:r>
      <w:r w:rsidR="00BF0ABE">
        <w:rPr>
          <w:lang w:val="is-IS"/>
        </w:rPr>
        <w:t>um</w:t>
      </w:r>
      <w:r w:rsidRPr="00BF0ABE">
        <w:rPr>
          <w:lang w:val="is-IS"/>
        </w:rPr>
        <w:t xml:space="preserve"> stærðfræðikennslu í leikskólum. Með því að nota þau sem grunn að </w:t>
      </w:r>
      <w:r w:rsidRPr="00BF0ABE">
        <w:rPr>
          <w:lang w:val="is-IS"/>
        </w:rPr>
        <w:lastRenderedPageBreak/>
        <w:t>námskrá leikskólans er sjónum beint að þeirri stærðfræði sem börn þekkja, eru þátttakendur í og hafa áhuga á.</w:t>
      </w:r>
    </w:p>
    <w:p w14:paraId="39147891" w14:textId="75AA3AAB" w:rsidR="008C65AE" w:rsidRDefault="008C65AE" w:rsidP="00762552">
      <w:pPr>
        <w:rPr>
          <w:lang w:val="is-IS"/>
        </w:rPr>
      </w:pPr>
    </w:p>
    <w:p w14:paraId="0F976704" w14:textId="77777777" w:rsidR="008C65AE" w:rsidRPr="00BF0ABE" w:rsidRDefault="008C65AE" w:rsidP="00762552">
      <w:pPr>
        <w:rPr>
          <w:lang w:val="is-IS"/>
        </w:rPr>
      </w:pPr>
    </w:p>
    <w:p w14:paraId="00000077" w14:textId="77777777" w:rsidR="006B58F5" w:rsidRPr="00367779" w:rsidRDefault="007A5156" w:rsidP="008C65AE">
      <w:pPr>
        <w:pStyle w:val="Titill"/>
        <w:rPr>
          <w:rStyle w:val="Sterkhersla"/>
          <w:i w:val="0"/>
          <w:iCs w:val="0"/>
          <w:sz w:val="40"/>
          <w:szCs w:val="40"/>
        </w:rPr>
      </w:pPr>
      <w:proofErr w:type="spellStart"/>
      <w:r w:rsidRPr="00367779">
        <w:rPr>
          <w:rStyle w:val="Sterkhersla"/>
          <w:i w:val="0"/>
          <w:iCs w:val="0"/>
          <w:sz w:val="40"/>
          <w:szCs w:val="40"/>
        </w:rPr>
        <w:t>Lokaorð</w:t>
      </w:r>
      <w:proofErr w:type="spellEnd"/>
    </w:p>
    <w:p w14:paraId="00000078" w14:textId="2D8B99E9" w:rsidR="006B58F5" w:rsidRPr="00BF0ABE" w:rsidRDefault="007A5156" w:rsidP="00762552">
      <w:pPr>
        <w:rPr>
          <w:lang w:val="is-IS"/>
        </w:rPr>
      </w:pPr>
      <w:r w:rsidRPr="00BF0ABE">
        <w:rPr>
          <w:lang w:val="is-IS"/>
        </w:rPr>
        <w:t>Í þessari grein höfum við lýst sex stærðfræðilegum viðfangsefnum:</w:t>
      </w:r>
      <w:r w:rsidR="008C65AE">
        <w:rPr>
          <w:lang w:val="is-IS"/>
        </w:rPr>
        <w:t xml:space="preserve"> </w:t>
      </w:r>
      <w:r w:rsidR="008C65AE" w:rsidRPr="00617BC9">
        <w:rPr>
          <w:i/>
          <w:iCs/>
          <w:lang w:val="is-IS"/>
        </w:rPr>
        <w:t>að</w:t>
      </w:r>
      <w:r w:rsidRPr="00617BC9">
        <w:rPr>
          <w:i/>
          <w:iCs/>
          <w:lang w:val="is-IS"/>
        </w:rPr>
        <w:t xml:space="preserve"> leika, útskýra, hanna, staðsetja, mæla og telja.</w:t>
      </w:r>
      <w:r w:rsidRPr="00BF0ABE">
        <w:rPr>
          <w:lang w:val="is-IS"/>
        </w:rPr>
        <w:t xml:space="preserve"> Skólastærðfræðin og fræðilega stærðfræðin eru ákveðnar útfærslur af þessum viðfangsefnum. Þessi sex viðfangsefni flétta saman markmið og hvata í námskrá leikskólans og eru leið til þess að ná markmiðum námskrárinnar. Við höfum gefið dæmi um þessi sex viðfangsefni í aðstæðum sem eru algengar í leikskólum og þannig sýnt fram á að börn í leikskóla </w:t>
      </w:r>
      <w:r w:rsidR="00A3210B">
        <w:rPr>
          <w:lang w:val="is-IS"/>
        </w:rPr>
        <w:t>hafa mörg tækifæri til</w:t>
      </w:r>
      <w:r w:rsidRPr="00BF0ABE">
        <w:rPr>
          <w:lang w:val="is-IS"/>
        </w:rPr>
        <w:t xml:space="preserve"> að taka þátt í mismunandi stærðfræðilegum viðfangsefnum.</w:t>
      </w:r>
    </w:p>
    <w:p w14:paraId="789A8072" w14:textId="77777777" w:rsidR="00EA5B4F" w:rsidRDefault="00EA5B4F" w:rsidP="00762552">
      <w:pPr>
        <w:rPr>
          <w:sz w:val="40"/>
          <w:szCs w:val="40"/>
          <w:lang w:val="is-IS"/>
        </w:rPr>
      </w:pPr>
    </w:p>
    <w:p w14:paraId="00000079" w14:textId="44ECFBDA" w:rsidR="006B58F5" w:rsidRPr="00367779" w:rsidRDefault="007A5156" w:rsidP="002B1981">
      <w:pPr>
        <w:pStyle w:val="Titill"/>
        <w:rPr>
          <w:rStyle w:val="Sterkhersla"/>
          <w:i w:val="0"/>
          <w:iCs w:val="0"/>
          <w:sz w:val="40"/>
          <w:szCs w:val="40"/>
        </w:rPr>
      </w:pPr>
      <w:proofErr w:type="spellStart"/>
      <w:r w:rsidRPr="00367779">
        <w:rPr>
          <w:rStyle w:val="Sterkhersla"/>
          <w:i w:val="0"/>
          <w:iCs w:val="0"/>
          <w:sz w:val="40"/>
          <w:szCs w:val="40"/>
        </w:rPr>
        <w:t>Heimildir</w:t>
      </w:r>
      <w:proofErr w:type="spellEnd"/>
    </w:p>
    <w:p w14:paraId="16989C09" w14:textId="77777777" w:rsidR="00D331AD" w:rsidRDefault="007A5156" w:rsidP="00762552">
      <w:pPr>
        <w:rPr>
          <w:lang w:val="is-IS"/>
        </w:rPr>
      </w:pPr>
      <w:proofErr w:type="spellStart"/>
      <w:r w:rsidRPr="00BF0ABE">
        <w:rPr>
          <w:lang w:val="is-IS"/>
        </w:rPr>
        <w:t>Ahlberg</w:t>
      </w:r>
      <w:proofErr w:type="spellEnd"/>
      <w:r w:rsidRPr="00BF0ABE">
        <w:rPr>
          <w:lang w:val="is-IS"/>
        </w:rPr>
        <w:t xml:space="preserve">, A. (2000). Att </w:t>
      </w:r>
      <w:proofErr w:type="spellStart"/>
      <w:r w:rsidRPr="00BF0ABE">
        <w:rPr>
          <w:lang w:val="is-IS"/>
        </w:rPr>
        <w:t>se</w:t>
      </w:r>
      <w:proofErr w:type="spellEnd"/>
      <w:r w:rsidRPr="00BF0ABE">
        <w:rPr>
          <w:lang w:val="is-IS"/>
        </w:rPr>
        <w:t xml:space="preserve"> </w:t>
      </w:r>
      <w:proofErr w:type="spellStart"/>
      <w:r w:rsidRPr="00BF0ABE">
        <w:rPr>
          <w:lang w:val="is-IS"/>
        </w:rPr>
        <w:t>utvecklingsmöjligheter</w:t>
      </w:r>
      <w:proofErr w:type="spellEnd"/>
      <w:r w:rsidRPr="00BF0ABE">
        <w:rPr>
          <w:lang w:val="is-IS"/>
        </w:rPr>
        <w:t xml:space="preserve"> i barns </w:t>
      </w:r>
      <w:proofErr w:type="spellStart"/>
      <w:r w:rsidRPr="00BF0ABE">
        <w:rPr>
          <w:lang w:val="is-IS"/>
        </w:rPr>
        <w:t>lärande</w:t>
      </w:r>
      <w:proofErr w:type="spellEnd"/>
      <w:r w:rsidRPr="00BF0ABE">
        <w:rPr>
          <w:lang w:val="is-IS"/>
        </w:rPr>
        <w:t xml:space="preserve">. Í K. </w:t>
      </w:r>
      <w:proofErr w:type="spellStart"/>
      <w:r w:rsidRPr="00BF0ABE">
        <w:rPr>
          <w:lang w:val="is-IS"/>
        </w:rPr>
        <w:t>Wallby</w:t>
      </w:r>
      <w:proofErr w:type="spellEnd"/>
      <w:r w:rsidRPr="00BF0ABE">
        <w:rPr>
          <w:lang w:val="is-IS"/>
        </w:rPr>
        <w:t xml:space="preserve">, G. </w:t>
      </w:r>
    </w:p>
    <w:p w14:paraId="0000007A" w14:textId="77A6CB40" w:rsidR="006B58F5" w:rsidRPr="00BF0ABE" w:rsidRDefault="007A5156" w:rsidP="00762552">
      <w:pPr>
        <w:rPr>
          <w:rFonts w:ascii="Times New Roman" w:eastAsia="Times New Roman" w:hAnsi="Times New Roman" w:cs="Times New Roman"/>
          <w:sz w:val="24"/>
          <w:szCs w:val="24"/>
          <w:lang w:val="is-IS"/>
        </w:rPr>
      </w:pPr>
      <w:proofErr w:type="spellStart"/>
      <w:r w:rsidRPr="00BF0ABE">
        <w:rPr>
          <w:lang w:val="is-IS"/>
        </w:rPr>
        <w:t>Emanuelsson</w:t>
      </w:r>
      <w:proofErr w:type="spellEnd"/>
      <w:r w:rsidRPr="00BF0ABE">
        <w:rPr>
          <w:lang w:val="is-IS"/>
        </w:rPr>
        <w:t xml:space="preserve">, B. Johansson, R. </w:t>
      </w:r>
      <w:proofErr w:type="spellStart"/>
      <w:r w:rsidRPr="00BF0ABE">
        <w:rPr>
          <w:lang w:val="is-IS"/>
        </w:rPr>
        <w:t>Rydberg</w:t>
      </w:r>
      <w:proofErr w:type="spellEnd"/>
      <w:r w:rsidRPr="00BF0ABE">
        <w:rPr>
          <w:lang w:val="is-IS"/>
        </w:rPr>
        <w:t xml:space="preserve"> &amp; A. </w:t>
      </w:r>
      <w:proofErr w:type="spellStart"/>
      <w:r w:rsidRPr="00BF0ABE">
        <w:rPr>
          <w:lang w:val="is-IS"/>
        </w:rPr>
        <w:t>Wallby</w:t>
      </w:r>
      <w:proofErr w:type="spellEnd"/>
      <w:r w:rsidRPr="00BF0ABE">
        <w:rPr>
          <w:lang w:val="is-IS"/>
        </w:rPr>
        <w:t xml:space="preserve"> (ritstjórn), </w:t>
      </w:r>
      <w:proofErr w:type="spellStart"/>
      <w:r w:rsidRPr="00BF0ABE">
        <w:rPr>
          <w:i/>
          <w:lang w:val="is-IS"/>
        </w:rPr>
        <w:t>Matematik</w:t>
      </w:r>
      <w:proofErr w:type="spellEnd"/>
      <w:r w:rsidRPr="00BF0ABE">
        <w:rPr>
          <w:i/>
          <w:lang w:val="is-IS"/>
        </w:rPr>
        <w:t xml:space="preserve"> </w:t>
      </w:r>
      <w:proofErr w:type="spellStart"/>
      <w:r w:rsidRPr="00BF0ABE">
        <w:rPr>
          <w:i/>
          <w:lang w:val="is-IS"/>
        </w:rPr>
        <w:t>från</w:t>
      </w:r>
      <w:proofErr w:type="spellEnd"/>
      <w:r w:rsidRPr="00BF0ABE">
        <w:rPr>
          <w:i/>
          <w:lang w:val="is-IS"/>
        </w:rPr>
        <w:t xml:space="preserve"> </w:t>
      </w:r>
      <w:proofErr w:type="spellStart"/>
      <w:r w:rsidRPr="00BF0ABE">
        <w:rPr>
          <w:i/>
          <w:lang w:val="is-IS"/>
        </w:rPr>
        <w:t>början</w:t>
      </w:r>
      <w:proofErr w:type="spellEnd"/>
      <w:r w:rsidRPr="00BF0ABE">
        <w:rPr>
          <w:lang w:val="is-IS"/>
        </w:rPr>
        <w:t xml:space="preserve"> (bls. 9-98). Gautaborg: NCM</w:t>
      </w:r>
    </w:p>
    <w:p w14:paraId="5F445BE8" w14:textId="77777777" w:rsidR="00D331AD" w:rsidRDefault="00D331AD" w:rsidP="00762552">
      <w:pPr>
        <w:rPr>
          <w:lang w:val="is-IS"/>
        </w:rPr>
      </w:pPr>
    </w:p>
    <w:p w14:paraId="0000007B" w14:textId="4FF0ADB2" w:rsidR="006B58F5" w:rsidRPr="00BF0ABE" w:rsidRDefault="007A5156" w:rsidP="00762552">
      <w:pPr>
        <w:rPr>
          <w:rFonts w:ascii="Times New Roman" w:eastAsia="Times New Roman" w:hAnsi="Times New Roman" w:cs="Times New Roman"/>
          <w:sz w:val="24"/>
          <w:szCs w:val="24"/>
          <w:lang w:val="is-IS"/>
        </w:rPr>
      </w:pPr>
      <w:proofErr w:type="spellStart"/>
      <w:r w:rsidRPr="00BF0ABE">
        <w:rPr>
          <w:lang w:val="is-IS"/>
        </w:rPr>
        <w:t>Bishop</w:t>
      </w:r>
      <w:proofErr w:type="spellEnd"/>
      <w:r w:rsidRPr="00BF0ABE">
        <w:rPr>
          <w:lang w:val="is-IS"/>
        </w:rPr>
        <w:t xml:space="preserve">, A. J. (1998a). </w:t>
      </w:r>
      <w:proofErr w:type="spellStart"/>
      <w:r w:rsidRPr="00BF0ABE">
        <w:rPr>
          <w:i/>
          <w:lang w:val="is-IS"/>
        </w:rPr>
        <w:t>Mathematical</w:t>
      </w:r>
      <w:proofErr w:type="spellEnd"/>
      <w:r w:rsidRPr="00BF0ABE">
        <w:rPr>
          <w:i/>
          <w:lang w:val="is-IS"/>
        </w:rPr>
        <w:t xml:space="preserve"> </w:t>
      </w:r>
      <w:proofErr w:type="spellStart"/>
      <w:r w:rsidRPr="00BF0ABE">
        <w:rPr>
          <w:i/>
          <w:lang w:val="is-IS"/>
        </w:rPr>
        <w:t>enculturation</w:t>
      </w:r>
      <w:proofErr w:type="spellEnd"/>
      <w:r w:rsidRPr="00BF0ABE">
        <w:rPr>
          <w:i/>
          <w:lang w:val="is-IS"/>
        </w:rPr>
        <w:t xml:space="preserve">: A </w:t>
      </w:r>
      <w:proofErr w:type="spellStart"/>
      <w:r w:rsidRPr="00BF0ABE">
        <w:rPr>
          <w:i/>
          <w:lang w:val="is-IS"/>
        </w:rPr>
        <w:t>cultural</w:t>
      </w:r>
      <w:proofErr w:type="spellEnd"/>
      <w:r w:rsidRPr="00BF0ABE">
        <w:rPr>
          <w:i/>
          <w:lang w:val="is-IS"/>
        </w:rPr>
        <w:t xml:space="preserve"> </w:t>
      </w:r>
      <w:proofErr w:type="spellStart"/>
      <w:r w:rsidRPr="00BF0ABE">
        <w:rPr>
          <w:i/>
          <w:lang w:val="is-IS"/>
        </w:rPr>
        <w:t>perspective</w:t>
      </w:r>
      <w:proofErr w:type="spellEnd"/>
      <w:r w:rsidRPr="00BF0ABE">
        <w:rPr>
          <w:i/>
          <w:lang w:val="is-IS"/>
        </w:rPr>
        <w:t xml:space="preserve"> on </w:t>
      </w:r>
      <w:proofErr w:type="spellStart"/>
      <w:r w:rsidRPr="00BF0ABE">
        <w:rPr>
          <w:i/>
          <w:lang w:val="is-IS"/>
        </w:rPr>
        <w:t>mathematics</w:t>
      </w:r>
      <w:proofErr w:type="spellEnd"/>
      <w:r w:rsidRPr="00BF0ABE">
        <w:rPr>
          <w:i/>
          <w:lang w:val="is-IS"/>
        </w:rPr>
        <w:t xml:space="preserve"> </w:t>
      </w:r>
      <w:proofErr w:type="spellStart"/>
      <w:r w:rsidRPr="00BF0ABE">
        <w:rPr>
          <w:i/>
          <w:lang w:val="is-IS"/>
        </w:rPr>
        <w:t>education</w:t>
      </w:r>
      <w:proofErr w:type="spellEnd"/>
      <w:r w:rsidRPr="00BF0ABE">
        <w:rPr>
          <w:i/>
          <w:lang w:val="is-IS"/>
        </w:rPr>
        <w:t xml:space="preserve">. </w:t>
      </w:r>
      <w:proofErr w:type="spellStart"/>
      <w:r w:rsidRPr="00BF0ABE">
        <w:rPr>
          <w:lang w:val="is-IS"/>
        </w:rPr>
        <w:t>Dordrecht</w:t>
      </w:r>
      <w:proofErr w:type="spellEnd"/>
      <w:r w:rsidRPr="00BF0ABE">
        <w:rPr>
          <w:lang w:val="is-IS"/>
        </w:rPr>
        <w:t xml:space="preserve">: </w:t>
      </w:r>
      <w:proofErr w:type="spellStart"/>
      <w:r w:rsidRPr="00BF0ABE">
        <w:rPr>
          <w:lang w:val="is-IS"/>
        </w:rPr>
        <w:t>Kluwer</w:t>
      </w:r>
      <w:proofErr w:type="spellEnd"/>
      <w:r w:rsidRPr="00BF0ABE">
        <w:rPr>
          <w:lang w:val="is-IS"/>
        </w:rPr>
        <w:t>.</w:t>
      </w:r>
    </w:p>
    <w:p w14:paraId="3610EB68" w14:textId="77777777" w:rsidR="00D331AD" w:rsidRDefault="00D331AD" w:rsidP="00762552">
      <w:pPr>
        <w:rPr>
          <w:lang w:val="is-IS"/>
        </w:rPr>
      </w:pPr>
    </w:p>
    <w:p w14:paraId="0000007C" w14:textId="3FAD0F21" w:rsidR="006B58F5" w:rsidRPr="00BF0ABE" w:rsidRDefault="007A5156" w:rsidP="00762552">
      <w:pPr>
        <w:rPr>
          <w:color w:val="1155CC"/>
          <w:u w:val="single"/>
          <w:lang w:val="is-IS"/>
        </w:rPr>
      </w:pPr>
      <w:proofErr w:type="spellStart"/>
      <w:r w:rsidRPr="00BF0ABE">
        <w:rPr>
          <w:lang w:val="is-IS"/>
        </w:rPr>
        <w:t>Bishop</w:t>
      </w:r>
      <w:proofErr w:type="spellEnd"/>
      <w:r w:rsidRPr="00BF0ABE">
        <w:rPr>
          <w:lang w:val="is-IS"/>
        </w:rPr>
        <w:t xml:space="preserve">, A. J. (1988b). Mathematics </w:t>
      </w:r>
      <w:proofErr w:type="spellStart"/>
      <w:r w:rsidRPr="00BF0ABE">
        <w:rPr>
          <w:lang w:val="is-IS"/>
        </w:rPr>
        <w:t>education</w:t>
      </w:r>
      <w:proofErr w:type="spellEnd"/>
      <w:r w:rsidRPr="00BF0ABE">
        <w:rPr>
          <w:lang w:val="is-IS"/>
        </w:rPr>
        <w:t xml:space="preserve"> </w:t>
      </w:r>
      <w:proofErr w:type="spellStart"/>
      <w:r w:rsidRPr="00BF0ABE">
        <w:rPr>
          <w:lang w:val="is-IS"/>
        </w:rPr>
        <w:t>in</w:t>
      </w:r>
      <w:proofErr w:type="spellEnd"/>
      <w:r w:rsidRPr="00BF0ABE">
        <w:rPr>
          <w:lang w:val="is-IS"/>
        </w:rPr>
        <w:t xml:space="preserve"> </w:t>
      </w:r>
      <w:proofErr w:type="spellStart"/>
      <w:r w:rsidRPr="00BF0ABE">
        <w:rPr>
          <w:lang w:val="is-IS"/>
        </w:rPr>
        <w:t>cultural</w:t>
      </w:r>
      <w:proofErr w:type="spellEnd"/>
      <w:r w:rsidRPr="00BF0ABE">
        <w:rPr>
          <w:lang w:val="is-IS"/>
        </w:rPr>
        <w:t xml:space="preserve"> </w:t>
      </w:r>
      <w:proofErr w:type="spellStart"/>
      <w:r w:rsidRPr="00BF0ABE">
        <w:rPr>
          <w:lang w:val="is-IS"/>
        </w:rPr>
        <w:t>context</w:t>
      </w:r>
      <w:proofErr w:type="spellEnd"/>
      <w:r w:rsidRPr="00BF0ABE">
        <w:rPr>
          <w:lang w:val="is-IS"/>
        </w:rPr>
        <w:t xml:space="preserve">. </w:t>
      </w:r>
      <w:proofErr w:type="spellStart"/>
      <w:r w:rsidRPr="00BF0ABE">
        <w:rPr>
          <w:i/>
          <w:lang w:val="is-IS"/>
        </w:rPr>
        <w:t>Educational</w:t>
      </w:r>
      <w:proofErr w:type="spellEnd"/>
      <w:r w:rsidRPr="00BF0ABE">
        <w:rPr>
          <w:i/>
          <w:lang w:val="is-IS"/>
        </w:rPr>
        <w:t xml:space="preserve"> </w:t>
      </w:r>
      <w:proofErr w:type="spellStart"/>
      <w:r w:rsidRPr="00BF0ABE">
        <w:rPr>
          <w:i/>
          <w:lang w:val="is-IS"/>
        </w:rPr>
        <w:t>Studies</w:t>
      </w:r>
      <w:proofErr w:type="spellEnd"/>
      <w:r w:rsidRPr="00BF0ABE">
        <w:rPr>
          <w:i/>
          <w:lang w:val="is-IS"/>
        </w:rPr>
        <w:t xml:space="preserve"> </w:t>
      </w:r>
      <w:proofErr w:type="spellStart"/>
      <w:r w:rsidRPr="00BF0ABE">
        <w:rPr>
          <w:i/>
          <w:lang w:val="is-IS"/>
        </w:rPr>
        <w:t>in</w:t>
      </w:r>
      <w:proofErr w:type="spellEnd"/>
      <w:r w:rsidRPr="00BF0ABE">
        <w:rPr>
          <w:i/>
          <w:lang w:val="is-IS"/>
        </w:rPr>
        <w:t xml:space="preserve"> M</w:t>
      </w:r>
      <w:r w:rsidR="00441516">
        <w:rPr>
          <w:i/>
          <w:lang w:val="is-IS"/>
        </w:rPr>
        <w:t>a</w:t>
      </w:r>
      <w:r w:rsidRPr="00BF0ABE">
        <w:rPr>
          <w:i/>
          <w:lang w:val="is-IS"/>
        </w:rPr>
        <w:t xml:space="preserve">thematics, 19, </w:t>
      </w:r>
      <w:r w:rsidRPr="00BF0ABE">
        <w:rPr>
          <w:lang w:val="is-IS"/>
        </w:rPr>
        <w:t>179-191. Aðgengilegt á:</w:t>
      </w:r>
      <w:hyperlink r:id="rId17">
        <w:r w:rsidRPr="00BF0ABE">
          <w:rPr>
            <w:lang w:val="is-IS"/>
          </w:rPr>
          <w:t xml:space="preserve"> </w:t>
        </w:r>
      </w:hyperlink>
      <w:hyperlink r:id="rId18">
        <w:r w:rsidRPr="00BF0ABE">
          <w:rPr>
            <w:color w:val="1155CC"/>
            <w:u w:val="single"/>
            <w:lang w:val="is-IS"/>
          </w:rPr>
          <w:t>http://www.jstor.org/stable/3482573</w:t>
        </w:r>
      </w:hyperlink>
    </w:p>
    <w:p w14:paraId="740ACC4D" w14:textId="77777777" w:rsidR="00D331AD" w:rsidRDefault="00D331AD" w:rsidP="00762552">
      <w:pPr>
        <w:rPr>
          <w:lang w:val="is-IS"/>
        </w:rPr>
      </w:pPr>
    </w:p>
    <w:p w14:paraId="5D3A2494" w14:textId="77777777" w:rsidR="00D331AD" w:rsidRDefault="007A5156" w:rsidP="00762552">
      <w:pPr>
        <w:rPr>
          <w:lang w:val="is-IS"/>
        </w:rPr>
      </w:pPr>
      <w:proofErr w:type="spellStart"/>
      <w:r w:rsidRPr="00BF0ABE">
        <w:rPr>
          <w:lang w:val="is-IS"/>
        </w:rPr>
        <w:t>Emanuelsson</w:t>
      </w:r>
      <w:proofErr w:type="spellEnd"/>
      <w:r w:rsidRPr="00BF0ABE">
        <w:rPr>
          <w:lang w:val="is-IS"/>
        </w:rPr>
        <w:t xml:space="preserve">, G. (2006). </w:t>
      </w:r>
      <w:proofErr w:type="spellStart"/>
      <w:r w:rsidRPr="00BF0ABE">
        <w:rPr>
          <w:lang w:val="is-IS"/>
        </w:rPr>
        <w:t>Matematik</w:t>
      </w:r>
      <w:proofErr w:type="spellEnd"/>
      <w:r w:rsidRPr="00BF0ABE">
        <w:rPr>
          <w:lang w:val="is-IS"/>
        </w:rPr>
        <w:t xml:space="preserve"> - en </w:t>
      </w:r>
      <w:proofErr w:type="spellStart"/>
      <w:r w:rsidRPr="00BF0ABE">
        <w:rPr>
          <w:lang w:val="is-IS"/>
        </w:rPr>
        <w:t>del</w:t>
      </w:r>
      <w:proofErr w:type="spellEnd"/>
      <w:r w:rsidRPr="00BF0ABE">
        <w:rPr>
          <w:lang w:val="is-IS"/>
        </w:rPr>
        <w:t xml:space="preserve"> </w:t>
      </w:r>
      <w:proofErr w:type="spellStart"/>
      <w:r w:rsidRPr="00BF0ABE">
        <w:rPr>
          <w:lang w:val="is-IS"/>
        </w:rPr>
        <w:t>av</w:t>
      </w:r>
      <w:proofErr w:type="spellEnd"/>
      <w:r w:rsidRPr="00BF0ABE">
        <w:rPr>
          <w:lang w:val="is-IS"/>
        </w:rPr>
        <w:t xml:space="preserve"> </w:t>
      </w:r>
      <w:proofErr w:type="spellStart"/>
      <w:r w:rsidRPr="00BF0ABE">
        <w:rPr>
          <w:lang w:val="is-IS"/>
        </w:rPr>
        <w:t>vår</w:t>
      </w:r>
      <w:proofErr w:type="spellEnd"/>
      <w:r w:rsidRPr="00BF0ABE">
        <w:rPr>
          <w:lang w:val="is-IS"/>
        </w:rPr>
        <w:t xml:space="preserve"> </w:t>
      </w:r>
      <w:proofErr w:type="spellStart"/>
      <w:r w:rsidRPr="00BF0ABE">
        <w:rPr>
          <w:lang w:val="is-IS"/>
        </w:rPr>
        <w:t>kultur</w:t>
      </w:r>
      <w:proofErr w:type="spellEnd"/>
      <w:r w:rsidRPr="00BF0ABE">
        <w:rPr>
          <w:lang w:val="is-IS"/>
        </w:rPr>
        <w:t xml:space="preserve">. Í E. </w:t>
      </w:r>
      <w:proofErr w:type="spellStart"/>
      <w:r w:rsidRPr="00BF0ABE">
        <w:rPr>
          <w:lang w:val="is-IS"/>
        </w:rPr>
        <w:t>Doversborg</w:t>
      </w:r>
      <w:proofErr w:type="spellEnd"/>
      <w:r w:rsidRPr="00BF0ABE">
        <w:rPr>
          <w:lang w:val="is-IS"/>
        </w:rPr>
        <w:t xml:space="preserve"> &amp; G. </w:t>
      </w:r>
    </w:p>
    <w:p w14:paraId="0000007D" w14:textId="1A9A256C" w:rsidR="006B58F5" w:rsidRPr="00BF0ABE" w:rsidRDefault="007A5156" w:rsidP="00762552">
      <w:pPr>
        <w:rPr>
          <w:rFonts w:ascii="Times New Roman" w:eastAsia="Times New Roman" w:hAnsi="Times New Roman" w:cs="Times New Roman"/>
          <w:sz w:val="24"/>
          <w:szCs w:val="24"/>
          <w:lang w:val="is-IS"/>
        </w:rPr>
      </w:pPr>
      <w:proofErr w:type="spellStart"/>
      <w:r w:rsidRPr="00BF0ABE">
        <w:rPr>
          <w:lang w:val="is-IS"/>
        </w:rPr>
        <w:t>Emanuelsson</w:t>
      </w:r>
      <w:proofErr w:type="spellEnd"/>
      <w:r w:rsidRPr="00BF0ABE">
        <w:rPr>
          <w:lang w:val="is-IS"/>
        </w:rPr>
        <w:t xml:space="preserve"> (ritstjórn), </w:t>
      </w:r>
      <w:proofErr w:type="spellStart"/>
      <w:r w:rsidRPr="00BF0ABE">
        <w:rPr>
          <w:i/>
          <w:lang w:val="is-IS"/>
        </w:rPr>
        <w:t>Små</w:t>
      </w:r>
      <w:proofErr w:type="spellEnd"/>
      <w:r w:rsidRPr="00BF0ABE">
        <w:rPr>
          <w:i/>
          <w:lang w:val="is-IS"/>
        </w:rPr>
        <w:t xml:space="preserve"> barns </w:t>
      </w:r>
      <w:proofErr w:type="spellStart"/>
      <w:r w:rsidRPr="00BF0ABE">
        <w:rPr>
          <w:i/>
          <w:lang w:val="is-IS"/>
        </w:rPr>
        <w:t>matematik</w:t>
      </w:r>
      <w:proofErr w:type="spellEnd"/>
      <w:r w:rsidRPr="00BF0ABE">
        <w:rPr>
          <w:lang w:val="is-IS"/>
        </w:rPr>
        <w:t xml:space="preserve"> (bls. 29-44). Gautaborg: NCM</w:t>
      </w:r>
    </w:p>
    <w:p w14:paraId="758EE830" w14:textId="77777777" w:rsidR="00D331AD" w:rsidRDefault="00D331AD" w:rsidP="00762552">
      <w:pPr>
        <w:rPr>
          <w:lang w:val="is-IS"/>
        </w:rPr>
      </w:pPr>
    </w:p>
    <w:p w14:paraId="0000007E" w14:textId="0CE2D841" w:rsidR="006B58F5" w:rsidRPr="00BF0ABE" w:rsidRDefault="007A5156" w:rsidP="00762552">
      <w:pPr>
        <w:rPr>
          <w:lang w:val="is-IS"/>
        </w:rPr>
      </w:pPr>
      <w:proofErr w:type="spellStart"/>
      <w:r w:rsidRPr="00BF0ABE">
        <w:rPr>
          <w:lang w:val="is-IS"/>
        </w:rPr>
        <w:t>Skolverket</w:t>
      </w:r>
      <w:proofErr w:type="spellEnd"/>
      <w:r w:rsidRPr="00BF0ABE">
        <w:rPr>
          <w:lang w:val="is-IS"/>
        </w:rPr>
        <w:t xml:space="preserve"> (2018). </w:t>
      </w:r>
      <w:proofErr w:type="spellStart"/>
      <w:r w:rsidRPr="00BF0ABE">
        <w:rPr>
          <w:i/>
          <w:lang w:val="is-IS"/>
        </w:rPr>
        <w:t>Läroplan</w:t>
      </w:r>
      <w:proofErr w:type="spellEnd"/>
      <w:r w:rsidRPr="00BF0ABE">
        <w:rPr>
          <w:i/>
          <w:lang w:val="is-IS"/>
        </w:rPr>
        <w:t xml:space="preserve"> för </w:t>
      </w:r>
      <w:proofErr w:type="spellStart"/>
      <w:r w:rsidRPr="00BF0ABE">
        <w:rPr>
          <w:i/>
          <w:lang w:val="is-IS"/>
        </w:rPr>
        <w:t>förskolan</w:t>
      </w:r>
      <w:proofErr w:type="spellEnd"/>
      <w:r w:rsidRPr="00BF0ABE">
        <w:rPr>
          <w:i/>
          <w:lang w:val="is-IS"/>
        </w:rPr>
        <w:t xml:space="preserve">: </w:t>
      </w:r>
      <w:proofErr w:type="spellStart"/>
      <w:r w:rsidRPr="00BF0ABE">
        <w:rPr>
          <w:i/>
          <w:lang w:val="is-IS"/>
        </w:rPr>
        <w:t>Lpfö</w:t>
      </w:r>
      <w:proofErr w:type="spellEnd"/>
      <w:r w:rsidRPr="00BF0ABE">
        <w:rPr>
          <w:i/>
          <w:lang w:val="is-IS"/>
        </w:rPr>
        <w:t xml:space="preserve"> 18 [Rafræn útgáfa]. </w:t>
      </w:r>
      <w:r w:rsidRPr="00BF0ABE">
        <w:rPr>
          <w:lang w:val="is-IS"/>
        </w:rPr>
        <w:t xml:space="preserve">Stokkhólmi: </w:t>
      </w:r>
      <w:proofErr w:type="spellStart"/>
      <w:r w:rsidRPr="00BF0ABE">
        <w:rPr>
          <w:lang w:val="is-IS"/>
        </w:rPr>
        <w:t>Skolverket</w:t>
      </w:r>
      <w:proofErr w:type="spellEnd"/>
      <w:r w:rsidRPr="00BF0ABE">
        <w:rPr>
          <w:lang w:val="is-IS"/>
        </w:rPr>
        <w:t>.</w:t>
      </w:r>
    </w:p>
    <w:p w14:paraId="54FB9465" w14:textId="77777777" w:rsidR="00D331AD" w:rsidRDefault="00D331AD" w:rsidP="00762552">
      <w:pPr>
        <w:rPr>
          <w:lang w:val="is-IS"/>
        </w:rPr>
      </w:pPr>
    </w:p>
    <w:p w14:paraId="0000007F" w14:textId="066E6A95" w:rsidR="006B58F5" w:rsidRPr="00BF0ABE" w:rsidRDefault="007A5156" w:rsidP="00762552">
      <w:pPr>
        <w:rPr>
          <w:lang w:val="is-IS"/>
        </w:rPr>
      </w:pPr>
      <w:proofErr w:type="spellStart"/>
      <w:r w:rsidRPr="00BF0ABE">
        <w:rPr>
          <w:lang w:val="is-IS"/>
        </w:rPr>
        <w:t>Solem</w:t>
      </w:r>
      <w:proofErr w:type="spellEnd"/>
      <w:r w:rsidRPr="00BF0ABE">
        <w:rPr>
          <w:lang w:val="is-IS"/>
        </w:rPr>
        <w:t xml:space="preserve">, I. H. &amp; </w:t>
      </w:r>
      <w:proofErr w:type="spellStart"/>
      <w:r w:rsidRPr="00BF0ABE">
        <w:rPr>
          <w:lang w:val="is-IS"/>
        </w:rPr>
        <w:t>Reikeås</w:t>
      </w:r>
      <w:proofErr w:type="spellEnd"/>
      <w:r w:rsidRPr="00BF0ABE">
        <w:rPr>
          <w:lang w:val="is-IS"/>
        </w:rPr>
        <w:t xml:space="preserve">, E. K. L. (2004). </w:t>
      </w:r>
      <w:proofErr w:type="spellStart"/>
      <w:r w:rsidRPr="00BF0ABE">
        <w:rPr>
          <w:i/>
          <w:lang w:val="is-IS"/>
        </w:rPr>
        <w:t>Det</w:t>
      </w:r>
      <w:proofErr w:type="spellEnd"/>
      <w:r w:rsidRPr="00BF0ABE">
        <w:rPr>
          <w:i/>
          <w:lang w:val="is-IS"/>
        </w:rPr>
        <w:t xml:space="preserve"> </w:t>
      </w:r>
      <w:proofErr w:type="spellStart"/>
      <w:r w:rsidRPr="00BF0ABE">
        <w:rPr>
          <w:i/>
          <w:lang w:val="is-IS"/>
        </w:rPr>
        <w:t>matematiska</w:t>
      </w:r>
      <w:proofErr w:type="spellEnd"/>
      <w:r w:rsidRPr="00BF0ABE">
        <w:rPr>
          <w:i/>
          <w:lang w:val="is-IS"/>
        </w:rPr>
        <w:t xml:space="preserve"> </w:t>
      </w:r>
      <w:proofErr w:type="spellStart"/>
      <w:r w:rsidRPr="00BF0ABE">
        <w:rPr>
          <w:i/>
          <w:lang w:val="is-IS"/>
        </w:rPr>
        <w:t>barnet</w:t>
      </w:r>
      <w:proofErr w:type="spellEnd"/>
      <w:r w:rsidRPr="00BF0ABE">
        <w:rPr>
          <w:i/>
          <w:lang w:val="is-IS"/>
        </w:rPr>
        <w:t>.</w:t>
      </w:r>
      <w:r w:rsidRPr="00BF0ABE">
        <w:rPr>
          <w:lang w:val="is-IS"/>
        </w:rPr>
        <w:t xml:space="preserve"> Stokkhólmi: </w:t>
      </w:r>
      <w:proofErr w:type="spellStart"/>
      <w:r w:rsidRPr="00BF0ABE">
        <w:rPr>
          <w:lang w:val="is-IS"/>
        </w:rPr>
        <w:t>Natur</w:t>
      </w:r>
      <w:proofErr w:type="spellEnd"/>
      <w:r w:rsidRPr="00BF0ABE">
        <w:rPr>
          <w:lang w:val="is-IS"/>
        </w:rPr>
        <w:t xml:space="preserve"> </w:t>
      </w:r>
      <w:proofErr w:type="spellStart"/>
      <w:r w:rsidRPr="00BF0ABE">
        <w:rPr>
          <w:lang w:val="is-IS"/>
        </w:rPr>
        <w:t>och</w:t>
      </w:r>
      <w:proofErr w:type="spellEnd"/>
      <w:r w:rsidRPr="00BF0ABE">
        <w:rPr>
          <w:lang w:val="is-IS"/>
        </w:rPr>
        <w:t xml:space="preserve"> </w:t>
      </w:r>
      <w:proofErr w:type="spellStart"/>
      <w:r w:rsidRPr="00BF0ABE">
        <w:rPr>
          <w:lang w:val="is-IS"/>
        </w:rPr>
        <w:t>kultur</w:t>
      </w:r>
      <w:proofErr w:type="spellEnd"/>
      <w:r w:rsidRPr="00BF0ABE">
        <w:rPr>
          <w:lang w:val="is-IS"/>
        </w:rPr>
        <w:t>.</w:t>
      </w:r>
    </w:p>
    <w:p w14:paraId="7D2B96D3" w14:textId="77777777" w:rsidR="00D331AD" w:rsidRDefault="00D331AD" w:rsidP="00762552">
      <w:pPr>
        <w:rPr>
          <w:lang w:val="is-IS"/>
        </w:rPr>
      </w:pPr>
    </w:p>
    <w:p w14:paraId="00000080" w14:textId="5278BE5B" w:rsidR="006B58F5" w:rsidRPr="00BF0ABE" w:rsidRDefault="007A5156" w:rsidP="00762552">
      <w:pPr>
        <w:rPr>
          <w:rFonts w:ascii="Times New Roman" w:eastAsia="Times New Roman" w:hAnsi="Times New Roman" w:cs="Times New Roman"/>
          <w:sz w:val="24"/>
          <w:szCs w:val="24"/>
          <w:lang w:val="is-IS"/>
        </w:rPr>
      </w:pPr>
      <w:proofErr w:type="spellStart"/>
      <w:r w:rsidRPr="00BF0ABE">
        <w:rPr>
          <w:lang w:val="is-IS"/>
        </w:rPr>
        <w:t>Utbildningsdepartementet</w:t>
      </w:r>
      <w:proofErr w:type="spellEnd"/>
      <w:r w:rsidRPr="00BF0ABE">
        <w:rPr>
          <w:lang w:val="is-IS"/>
        </w:rPr>
        <w:t xml:space="preserve"> (2010). </w:t>
      </w:r>
      <w:proofErr w:type="spellStart"/>
      <w:r w:rsidRPr="00BF0ABE">
        <w:rPr>
          <w:i/>
          <w:lang w:val="is-IS"/>
        </w:rPr>
        <w:t>Förskola</w:t>
      </w:r>
      <w:proofErr w:type="spellEnd"/>
      <w:r w:rsidRPr="00BF0ABE">
        <w:rPr>
          <w:i/>
          <w:lang w:val="is-IS"/>
        </w:rPr>
        <w:t xml:space="preserve"> í </w:t>
      </w:r>
      <w:proofErr w:type="spellStart"/>
      <w:r w:rsidRPr="00BF0ABE">
        <w:rPr>
          <w:i/>
          <w:lang w:val="is-IS"/>
        </w:rPr>
        <w:t>utveckling</w:t>
      </w:r>
      <w:proofErr w:type="spellEnd"/>
      <w:r w:rsidRPr="00BF0ABE">
        <w:rPr>
          <w:i/>
          <w:lang w:val="is-IS"/>
        </w:rPr>
        <w:t xml:space="preserve"> - bakgrund </w:t>
      </w:r>
      <w:proofErr w:type="spellStart"/>
      <w:r w:rsidRPr="00BF0ABE">
        <w:rPr>
          <w:i/>
          <w:lang w:val="is-IS"/>
        </w:rPr>
        <w:t>till</w:t>
      </w:r>
      <w:proofErr w:type="spellEnd"/>
      <w:r w:rsidRPr="00BF0ABE">
        <w:rPr>
          <w:i/>
          <w:lang w:val="is-IS"/>
        </w:rPr>
        <w:t xml:space="preserve"> </w:t>
      </w:r>
      <w:proofErr w:type="spellStart"/>
      <w:r w:rsidRPr="00BF0ABE">
        <w:rPr>
          <w:i/>
          <w:lang w:val="is-IS"/>
        </w:rPr>
        <w:t>ändringar</w:t>
      </w:r>
      <w:proofErr w:type="spellEnd"/>
      <w:r w:rsidRPr="00BF0ABE">
        <w:rPr>
          <w:i/>
          <w:lang w:val="is-IS"/>
        </w:rPr>
        <w:t xml:space="preserve"> í </w:t>
      </w:r>
      <w:proofErr w:type="spellStart"/>
      <w:r w:rsidRPr="00BF0ABE">
        <w:rPr>
          <w:i/>
          <w:lang w:val="is-IS"/>
        </w:rPr>
        <w:t>förskolans</w:t>
      </w:r>
      <w:proofErr w:type="spellEnd"/>
      <w:r w:rsidRPr="00BF0ABE">
        <w:rPr>
          <w:i/>
          <w:lang w:val="is-IS"/>
        </w:rPr>
        <w:t xml:space="preserve"> </w:t>
      </w:r>
      <w:proofErr w:type="spellStart"/>
      <w:r w:rsidRPr="00BF0ABE">
        <w:rPr>
          <w:i/>
          <w:lang w:val="is-IS"/>
        </w:rPr>
        <w:t>läroplan</w:t>
      </w:r>
      <w:proofErr w:type="spellEnd"/>
      <w:r w:rsidRPr="00BF0ABE">
        <w:rPr>
          <w:i/>
          <w:lang w:val="is-IS"/>
        </w:rPr>
        <w:t>.</w:t>
      </w:r>
      <w:r w:rsidRPr="00BF0ABE">
        <w:rPr>
          <w:lang w:val="is-IS"/>
        </w:rPr>
        <w:t xml:space="preserve"> Stokkhólmi: </w:t>
      </w:r>
      <w:proofErr w:type="spellStart"/>
      <w:r w:rsidRPr="00BF0ABE">
        <w:rPr>
          <w:lang w:val="is-IS"/>
        </w:rPr>
        <w:t>Regeringskansliet</w:t>
      </w:r>
      <w:proofErr w:type="spellEnd"/>
      <w:r w:rsidRPr="00BF0ABE">
        <w:rPr>
          <w:lang w:val="is-IS"/>
        </w:rPr>
        <w:t>. Aðgengilegt á</w:t>
      </w:r>
      <w:hyperlink r:id="rId19">
        <w:r w:rsidRPr="00BF0ABE">
          <w:rPr>
            <w:lang w:val="is-IS"/>
          </w:rPr>
          <w:t xml:space="preserve"> </w:t>
        </w:r>
      </w:hyperlink>
      <w:hyperlink r:id="rId20">
        <w:r w:rsidRPr="00BF0ABE">
          <w:rPr>
            <w:color w:val="1155CC"/>
            <w:u w:val="single"/>
            <w:lang w:val="is-IS"/>
          </w:rPr>
          <w:t>http://www.regeringen.se/sb/d/108/a/158951</w:t>
        </w:r>
      </w:hyperlink>
    </w:p>
    <w:p w14:paraId="7966285F" w14:textId="77777777" w:rsidR="00D331AD" w:rsidRDefault="00D331AD" w:rsidP="00762552">
      <w:pPr>
        <w:rPr>
          <w:lang w:val="is-IS"/>
        </w:rPr>
      </w:pPr>
    </w:p>
    <w:p w14:paraId="15647EC7" w14:textId="77777777" w:rsidR="00D331AD" w:rsidRDefault="007A5156" w:rsidP="00762552">
      <w:pPr>
        <w:rPr>
          <w:lang w:val="is-IS"/>
        </w:rPr>
      </w:pPr>
      <w:proofErr w:type="spellStart"/>
      <w:r w:rsidRPr="00BF0ABE">
        <w:rPr>
          <w:lang w:val="is-IS"/>
        </w:rPr>
        <w:t>Wedege</w:t>
      </w:r>
      <w:proofErr w:type="spellEnd"/>
      <w:r w:rsidRPr="00BF0ABE">
        <w:rPr>
          <w:lang w:val="is-IS"/>
        </w:rPr>
        <w:t xml:space="preserve">, T., </w:t>
      </w:r>
      <w:proofErr w:type="spellStart"/>
      <w:r w:rsidRPr="00BF0ABE">
        <w:rPr>
          <w:lang w:val="is-IS"/>
        </w:rPr>
        <w:t>Grunditz</w:t>
      </w:r>
      <w:proofErr w:type="spellEnd"/>
      <w:r w:rsidRPr="00BF0ABE">
        <w:rPr>
          <w:lang w:val="is-IS"/>
        </w:rPr>
        <w:t xml:space="preserve">, A., </w:t>
      </w:r>
      <w:proofErr w:type="spellStart"/>
      <w:r w:rsidRPr="00BF0ABE">
        <w:rPr>
          <w:lang w:val="is-IS"/>
        </w:rPr>
        <w:t>Lansheim</w:t>
      </w:r>
      <w:proofErr w:type="spellEnd"/>
      <w:r w:rsidRPr="00BF0ABE">
        <w:rPr>
          <w:lang w:val="is-IS"/>
        </w:rPr>
        <w:t xml:space="preserve">, B., </w:t>
      </w:r>
      <w:proofErr w:type="spellStart"/>
      <w:r w:rsidRPr="00BF0ABE">
        <w:rPr>
          <w:lang w:val="is-IS"/>
        </w:rPr>
        <w:t>Svensson</w:t>
      </w:r>
      <w:proofErr w:type="spellEnd"/>
      <w:r w:rsidRPr="00BF0ABE">
        <w:rPr>
          <w:lang w:val="is-IS"/>
        </w:rPr>
        <w:t xml:space="preserve">, C., Nordahl M. &amp; </w:t>
      </w:r>
      <w:proofErr w:type="spellStart"/>
      <w:r w:rsidRPr="00BF0ABE">
        <w:rPr>
          <w:lang w:val="is-IS"/>
        </w:rPr>
        <w:t>Zanjani</w:t>
      </w:r>
      <w:proofErr w:type="spellEnd"/>
      <w:r w:rsidRPr="00BF0ABE">
        <w:rPr>
          <w:lang w:val="is-IS"/>
        </w:rPr>
        <w:t xml:space="preserve">, N. (2011). </w:t>
      </w:r>
    </w:p>
    <w:p w14:paraId="00000081" w14:textId="4B6050CA" w:rsidR="006B58F5" w:rsidRPr="00BF0ABE" w:rsidRDefault="007A5156" w:rsidP="00762552">
      <w:pPr>
        <w:rPr>
          <w:lang w:val="is-IS"/>
        </w:rPr>
      </w:pPr>
      <w:proofErr w:type="spellStart"/>
      <w:r w:rsidRPr="00BF0ABE">
        <w:rPr>
          <w:i/>
          <w:lang w:val="is-IS"/>
        </w:rPr>
        <w:t>Vardagsmatematik</w:t>
      </w:r>
      <w:proofErr w:type="spellEnd"/>
      <w:r w:rsidRPr="00BF0ABE">
        <w:rPr>
          <w:i/>
          <w:lang w:val="is-IS"/>
        </w:rPr>
        <w:t xml:space="preserve">: </w:t>
      </w:r>
      <w:proofErr w:type="spellStart"/>
      <w:r w:rsidRPr="00BF0ABE">
        <w:rPr>
          <w:i/>
          <w:lang w:val="is-IS"/>
        </w:rPr>
        <w:t>Från</w:t>
      </w:r>
      <w:proofErr w:type="spellEnd"/>
      <w:r w:rsidRPr="00BF0ABE">
        <w:rPr>
          <w:i/>
          <w:lang w:val="is-IS"/>
        </w:rPr>
        <w:t xml:space="preserve"> </w:t>
      </w:r>
      <w:proofErr w:type="spellStart"/>
      <w:r w:rsidRPr="00BF0ABE">
        <w:rPr>
          <w:i/>
          <w:lang w:val="is-IS"/>
        </w:rPr>
        <w:t>förskolan</w:t>
      </w:r>
      <w:proofErr w:type="spellEnd"/>
      <w:r w:rsidRPr="00BF0ABE">
        <w:rPr>
          <w:i/>
          <w:lang w:val="is-IS"/>
        </w:rPr>
        <w:t xml:space="preserve"> </w:t>
      </w:r>
      <w:proofErr w:type="spellStart"/>
      <w:r w:rsidRPr="00BF0ABE">
        <w:rPr>
          <w:i/>
          <w:lang w:val="is-IS"/>
        </w:rPr>
        <w:t>över</w:t>
      </w:r>
      <w:proofErr w:type="spellEnd"/>
      <w:r w:rsidRPr="00BF0ABE">
        <w:rPr>
          <w:i/>
          <w:lang w:val="is-IS"/>
        </w:rPr>
        <w:t xml:space="preserve"> </w:t>
      </w:r>
      <w:proofErr w:type="spellStart"/>
      <w:r w:rsidRPr="00BF0ABE">
        <w:rPr>
          <w:i/>
          <w:lang w:val="is-IS"/>
        </w:rPr>
        <w:t>grundskolan</w:t>
      </w:r>
      <w:proofErr w:type="spellEnd"/>
      <w:r w:rsidRPr="00BF0ABE">
        <w:rPr>
          <w:i/>
          <w:lang w:val="is-IS"/>
        </w:rPr>
        <w:t xml:space="preserve"> </w:t>
      </w:r>
      <w:proofErr w:type="spellStart"/>
      <w:r w:rsidRPr="00BF0ABE">
        <w:rPr>
          <w:i/>
          <w:lang w:val="is-IS"/>
        </w:rPr>
        <w:t>till</w:t>
      </w:r>
      <w:proofErr w:type="spellEnd"/>
      <w:r w:rsidRPr="00BF0ABE">
        <w:rPr>
          <w:i/>
          <w:lang w:val="is-IS"/>
        </w:rPr>
        <w:t xml:space="preserve"> </w:t>
      </w:r>
      <w:proofErr w:type="spellStart"/>
      <w:r w:rsidRPr="00BF0ABE">
        <w:rPr>
          <w:i/>
          <w:lang w:val="is-IS"/>
        </w:rPr>
        <w:t>gymnasiet</w:t>
      </w:r>
      <w:proofErr w:type="spellEnd"/>
      <w:r w:rsidRPr="00BF0ABE">
        <w:rPr>
          <w:i/>
          <w:lang w:val="is-IS"/>
        </w:rPr>
        <w:t xml:space="preserve">. </w:t>
      </w:r>
      <w:r w:rsidRPr="00BF0ABE">
        <w:rPr>
          <w:lang w:val="is-IS"/>
        </w:rPr>
        <w:t xml:space="preserve">Málmey: </w:t>
      </w:r>
      <w:proofErr w:type="spellStart"/>
      <w:r w:rsidRPr="00BF0ABE">
        <w:rPr>
          <w:lang w:val="is-IS"/>
        </w:rPr>
        <w:t>FoU</w:t>
      </w:r>
      <w:proofErr w:type="spellEnd"/>
      <w:r w:rsidRPr="00BF0ABE">
        <w:rPr>
          <w:lang w:val="is-IS"/>
        </w:rPr>
        <w:t xml:space="preserve"> Malmö-</w:t>
      </w:r>
      <w:proofErr w:type="spellStart"/>
      <w:r w:rsidRPr="00BF0ABE">
        <w:rPr>
          <w:lang w:val="is-IS"/>
        </w:rPr>
        <w:t>utbildning</w:t>
      </w:r>
      <w:proofErr w:type="spellEnd"/>
      <w:r w:rsidRPr="00BF0ABE">
        <w:rPr>
          <w:lang w:val="is-IS"/>
        </w:rPr>
        <w:t>. Aðgengilegt á www.malmo.se/mangfaldiskolan</w:t>
      </w:r>
    </w:p>
    <w:p w14:paraId="00000082" w14:textId="6F5EB9FF" w:rsidR="006B58F5" w:rsidRDefault="006B58F5" w:rsidP="00762552">
      <w:pPr>
        <w:rPr>
          <w:i/>
          <w:lang w:val="is-IS"/>
        </w:rPr>
      </w:pPr>
    </w:p>
    <w:p w14:paraId="0BD103D7" w14:textId="77777777" w:rsidR="00EA5B4F" w:rsidRDefault="00EA5B4F" w:rsidP="00077258">
      <w:pPr>
        <w:rPr>
          <w:iCs/>
          <w:color w:val="7F7F7F" w:themeColor="text1" w:themeTint="80"/>
          <w:lang w:val="is-IS"/>
        </w:rPr>
      </w:pPr>
    </w:p>
    <w:p w14:paraId="20125B48" w14:textId="1FB7446C" w:rsidR="005B71A1" w:rsidRPr="002B569C" w:rsidRDefault="00294A4B" w:rsidP="00077258">
      <w:pPr>
        <w:rPr>
          <w:iCs/>
          <w:color w:val="7F7F7F" w:themeColor="text1" w:themeTint="80"/>
          <w:lang w:val="is-IS"/>
        </w:rPr>
      </w:pPr>
      <w:r w:rsidRPr="002B569C">
        <w:rPr>
          <w:iCs/>
          <w:color w:val="7F7F7F" w:themeColor="text1" w:themeTint="80"/>
          <w:lang w:val="is-IS"/>
        </w:rPr>
        <w:t>Náms</w:t>
      </w:r>
      <w:r w:rsidR="0030414B">
        <w:rPr>
          <w:iCs/>
          <w:color w:val="7F7F7F" w:themeColor="text1" w:themeTint="80"/>
          <w:lang w:val="is-IS"/>
        </w:rPr>
        <w:t>keið</w:t>
      </w:r>
      <w:r w:rsidRPr="002B569C">
        <w:rPr>
          <w:iCs/>
          <w:color w:val="7F7F7F" w:themeColor="text1" w:themeTint="80"/>
          <w:lang w:val="is-IS"/>
        </w:rPr>
        <w:t>:</w:t>
      </w:r>
      <w:r w:rsidR="00804F16" w:rsidRPr="002B569C">
        <w:rPr>
          <w:iCs/>
          <w:color w:val="7F7F7F" w:themeColor="text1" w:themeTint="80"/>
          <w:lang w:val="is-IS"/>
        </w:rPr>
        <w:t xml:space="preserve"> </w:t>
      </w:r>
      <w:r w:rsidR="00804F16" w:rsidRPr="002B569C">
        <w:rPr>
          <w:i/>
          <w:color w:val="7F7F7F" w:themeColor="text1" w:themeTint="80"/>
          <w:lang w:val="is-IS"/>
        </w:rPr>
        <w:t>Stærðfræðin í leik</w:t>
      </w:r>
      <w:r w:rsidR="0030414B">
        <w:rPr>
          <w:i/>
          <w:color w:val="7F7F7F" w:themeColor="text1" w:themeTint="80"/>
          <w:lang w:val="is-IS"/>
        </w:rPr>
        <w:t xml:space="preserve"> barna - leikskóli</w:t>
      </w:r>
    </w:p>
    <w:p w14:paraId="0940C285" w14:textId="72627BCC" w:rsidR="00294A4B" w:rsidRPr="002B569C" w:rsidRDefault="00294A4B" w:rsidP="00077258">
      <w:pPr>
        <w:rPr>
          <w:iCs/>
          <w:color w:val="7F7F7F" w:themeColor="text1" w:themeTint="80"/>
          <w:lang w:val="is-IS"/>
        </w:rPr>
      </w:pPr>
      <w:r w:rsidRPr="002B569C">
        <w:rPr>
          <w:iCs/>
          <w:color w:val="7F7F7F" w:themeColor="text1" w:themeTint="80"/>
          <w:lang w:val="is-IS"/>
        </w:rPr>
        <w:t>Þróunarhringur 1:</w:t>
      </w:r>
      <w:r w:rsidR="00804F16" w:rsidRPr="002B569C">
        <w:rPr>
          <w:iCs/>
          <w:color w:val="7F7F7F" w:themeColor="text1" w:themeTint="80"/>
          <w:lang w:val="is-IS"/>
        </w:rPr>
        <w:t xml:space="preserve"> </w:t>
      </w:r>
      <w:r w:rsidR="00804F16" w:rsidRPr="002B569C">
        <w:rPr>
          <w:i/>
          <w:color w:val="7F7F7F" w:themeColor="text1" w:themeTint="80"/>
          <w:lang w:val="is-IS"/>
        </w:rPr>
        <w:t>Stærðfræðileg viðfangsefni</w:t>
      </w:r>
    </w:p>
    <w:p w14:paraId="62DA79C5" w14:textId="0B31FC59" w:rsidR="00294A4B" w:rsidRPr="002B569C" w:rsidRDefault="00294A4B" w:rsidP="00077258">
      <w:pPr>
        <w:rPr>
          <w:iCs/>
          <w:color w:val="7F7F7F" w:themeColor="text1" w:themeTint="80"/>
          <w:lang w:val="is-IS"/>
        </w:rPr>
      </w:pPr>
      <w:r w:rsidRPr="002B569C">
        <w:rPr>
          <w:iCs/>
          <w:color w:val="7F7F7F" w:themeColor="text1" w:themeTint="80"/>
          <w:lang w:val="is-IS"/>
        </w:rPr>
        <w:t>Nafn greinar á frummáli:</w:t>
      </w:r>
      <w:r w:rsidR="00124ADF" w:rsidRPr="002B569C">
        <w:rPr>
          <w:iCs/>
          <w:color w:val="7F7F7F" w:themeColor="text1" w:themeTint="80"/>
          <w:lang w:val="is-IS"/>
        </w:rPr>
        <w:t xml:space="preserve"> </w:t>
      </w:r>
      <w:proofErr w:type="spellStart"/>
      <w:r w:rsidR="00124ADF" w:rsidRPr="002B569C">
        <w:rPr>
          <w:i/>
          <w:color w:val="7F7F7F" w:themeColor="text1" w:themeTint="80"/>
          <w:lang w:val="is-IS"/>
        </w:rPr>
        <w:t>Matematiska</w:t>
      </w:r>
      <w:proofErr w:type="spellEnd"/>
      <w:r w:rsidR="00124ADF" w:rsidRPr="002B569C">
        <w:rPr>
          <w:i/>
          <w:color w:val="7F7F7F" w:themeColor="text1" w:themeTint="80"/>
          <w:lang w:val="is-IS"/>
        </w:rPr>
        <w:t xml:space="preserve"> </w:t>
      </w:r>
      <w:proofErr w:type="spellStart"/>
      <w:r w:rsidR="00124ADF" w:rsidRPr="002B569C">
        <w:rPr>
          <w:i/>
          <w:color w:val="7F7F7F" w:themeColor="text1" w:themeTint="80"/>
          <w:lang w:val="is-IS"/>
        </w:rPr>
        <w:t>aktiviteter</w:t>
      </w:r>
      <w:proofErr w:type="spellEnd"/>
    </w:p>
    <w:p w14:paraId="02353030" w14:textId="37435499" w:rsidR="002B4794" w:rsidRPr="00500A94" w:rsidRDefault="00780E34" w:rsidP="00762552">
      <w:pPr>
        <w:rPr>
          <w:i/>
          <w:iCs/>
          <w:color w:val="7F7F7F" w:themeColor="text1" w:themeTint="80"/>
          <w:lang w:val="is-IS"/>
        </w:rPr>
      </w:pPr>
      <w:r w:rsidRPr="002B569C">
        <w:rPr>
          <w:iCs/>
          <w:color w:val="7F7F7F" w:themeColor="text1" w:themeTint="80"/>
          <w:lang w:val="is-IS"/>
        </w:rPr>
        <w:t xml:space="preserve">Þýðandi: </w:t>
      </w:r>
      <w:r w:rsidRPr="002B569C">
        <w:rPr>
          <w:i/>
          <w:iCs/>
          <w:color w:val="7F7F7F" w:themeColor="text1" w:themeTint="80"/>
          <w:lang w:val="is-IS"/>
        </w:rPr>
        <w:t>Margrét</w:t>
      </w:r>
      <w:r w:rsidR="007C1134" w:rsidRPr="002B569C">
        <w:rPr>
          <w:i/>
          <w:iCs/>
          <w:color w:val="7F7F7F" w:themeColor="text1" w:themeTint="80"/>
          <w:lang w:val="is-IS"/>
        </w:rPr>
        <w:t xml:space="preserve"> </w:t>
      </w:r>
      <w:r w:rsidRPr="002B569C">
        <w:rPr>
          <w:i/>
          <w:iCs/>
          <w:color w:val="7F7F7F" w:themeColor="text1" w:themeTint="80"/>
          <w:lang w:val="is-IS"/>
        </w:rPr>
        <w:t>V</w:t>
      </w:r>
      <w:r w:rsidR="007C1134" w:rsidRPr="002B569C">
        <w:rPr>
          <w:i/>
          <w:iCs/>
          <w:color w:val="7F7F7F" w:themeColor="text1" w:themeTint="80"/>
          <w:lang w:val="is-IS"/>
        </w:rPr>
        <w:t>ala</w:t>
      </w:r>
      <w:r w:rsidRPr="002B569C">
        <w:rPr>
          <w:i/>
          <w:iCs/>
          <w:color w:val="7F7F7F" w:themeColor="text1" w:themeTint="80"/>
          <w:lang w:val="is-IS"/>
        </w:rPr>
        <w:t xml:space="preserve"> Gylfadótt</w:t>
      </w:r>
      <w:r w:rsidR="007C1134" w:rsidRPr="002B569C">
        <w:rPr>
          <w:i/>
          <w:iCs/>
          <w:color w:val="7F7F7F" w:themeColor="text1" w:themeTint="80"/>
          <w:lang w:val="is-IS"/>
        </w:rPr>
        <w:t>i</w:t>
      </w:r>
      <w:r w:rsidRPr="002B569C">
        <w:rPr>
          <w:i/>
          <w:iCs/>
          <w:color w:val="7F7F7F" w:themeColor="text1" w:themeTint="80"/>
          <w:lang w:val="is-IS"/>
        </w:rPr>
        <w:t>r</w:t>
      </w:r>
    </w:p>
    <w:sectPr w:rsidR="002B4794" w:rsidRPr="00500A94">
      <w:headerReference w:type="default" r:id="rId21"/>
      <w:footerReference w:type="default" r:id="rId2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DA740F" w14:textId="77777777" w:rsidR="006B2946" w:rsidRDefault="006B2946">
      <w:pPr>
        <w:spacing w:line="240" w:lineRule="auto"/>
      </w:pPr>
      <w:r>
        <w:separator/>
      </w:r>
    </w:p>
  </w:endnote>
  <w:endnote w:type="continuationSeparator" w:id="0">
    <w:p w14:paraId="48DDBED6" w14:textId="77777777" w:rsidR="006B2946" w:rsidRDefault="006B29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39989212"/>
      <w:docPartObj>
        <w:docPartGallery w:val="Page Numbers (Bottom of Page)"/>
        <w:docPartUnique/>
      </w:docPartObj>
    </w:sdtPr>
    <w:sdtEndPr/>
    <w:sdtContent>
      <w:p w14:paraId="3B1FDCD5" w14:textId="315D6D2D" w:rsidR="00C6300B" w:rsidRDefault="00C6300B">
        <w:pPr>
          <w:pStyle w:val="Suftur"/>
          <w:jc w:val="center"/>
        </w:pPr>
        <w:r>
          <w:fldChar w:fldCharType="begin"/>
        </w:r>
        <w:r>
          <w:instrText>PAGE   \* MERGEFORMAT</w:instrText>
        </w:r>
        <w:r>
          <w:fldChar w:fldCharType="separate"/>
        </w:r>
        <w:r>
          <w:rPr>
            <w:lang w:val="is-IS"/>
          </w:rPr>
          <w:t>2</w:t>
        </w:r>
        <w:r>
          <w:fldChar w:fldCharType="end"/>
        </w:r>
      </w:p>
    </w:sdtContent>
  </w:sdt>
  <w:p w14:paraId="054ED867" w14:textId="77777777" w:rsidR="00C6300B" w:rsidRDefault="00C6300B">
    <w:pPr>
      <w:pStyle w:val="Suftu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EE25EA" w14:textId="77777777" w:rsidR="006B2946" w:rsidRDefault="006B2946">
      <w:pPr>
        <w:spacing w:line="240" w:lineRule="auto"/>
      </w:pPr>
      <w:r>
        <w:separator/>
      </w:r>
    </w:p>
  </w:footnote>
  <w:footnote w:type="continuationSeparator" w:id="0">
    <w:p w14:paraId="003EE0CC" w14:textId="77777777" w:rsidR="006B2946" w:rsidRDefault="006B294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83" w14:textId="27F5AD48" w:rsidR="006B58F5" w:rsidRPr="00CF59B5" w:rsidRDefault="005B3DC2" w:rsidP="00A87EC9">
    <w:pPr>
      <w:jc w:val="center"/>
      <w:rPr>
        <w:i/>
        <w:iCs/>
        <w:color w:val="BFBFBF" w:themeColor="background1" w:themeShade="BF"/>
        <w:sz w:val="20"/>
        <w:szCs w:val="20"/>
        <w:lang w:val="is-IS"/>
      </w:rPr>
    </w:pPr>
    <w:r>
      <w:rPr>
        <w:noProof/>
      </w:rPr>
      <w:drawing>
        <wp:anchor distT="0" distB="0" distL="114300" distR="114300" simplePos="0" relativeHeight="251659264" behindDoc="0" locked="0" layoutInCell="1" allowOverlap="1" wp14:anchorId="73113B44" wp14:editId="0A333222">
          <wp:simplePos x="0" y="0"/>
          <wp:positionH relativeFrom="margin">
            <wp:align>center</wp:align>
          </wp:positionH>
          <wp:positionV relativeFrom="paragraph">
            <wp:posOffset>-300956</wp:posOffset>
          </wp:positionV>
          <wp:extent cx="1407160" cy="193675"/>
          <wp:effectExtent l="0" t="0" r="2540" b="0"/>
          <wp:wrapSquare wrapText="bothSides"/>
          <wp:docPr id="8" name="Myn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7160" cy="19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A15307" w:rsidRPr="00CF59B5">
      <w:rPr>
        <w:i/>
        <w:iCs/>
        <w:color w:val="BFBFBF" w:themeColor="background1" w:themeShade="BF"/>
        <w:sz w:val="20"/>
        <w:szCs w:val="20"/>
        <w:lang w:val="is-IS"/>
      </w:rPr>
      <w:t>Námssamfélag stærðfræðikennara</w:t>
    </w:r>
    <w:r w:rsidR="00D22F80" w:rsidRPr="00CF59B5">
      <w:rPr>
        <w:i/>
        <w:iCs/>
        <w:color w:val="BFBFBF" w:themeColor="background1" w:themeShade="BF"/>
        <w:sz w:val="20"/>
        <w:szCs w:val="20"/>
        <w:lang w:val="is-IS"/>
      </w:rPr>
      <w:t xml:space="preserve"> undir leiðsögn stærðfræðileiðtoga</w:t>
    </w:r>
  </w:p>
  <w:p w14:paraId="33E7020B" w14:textId="342FB3E8" w:rsidR="00D22F80" w:rsidRPr="00CF59B5" w:rsidRDefault="00F25734" w:rsidP="00A87EC9">
    <w:pPr>
      <w:jc w:val="center"/>
      <w:rPr>
        <w:i/>
        <w:iCs/>
        <w:color w:val="BFBFBF" w:themeColor="background1" w:themeShade="BF"/>
        <w:sz w:val="20"/>
        <w:szCs w:val="20"/>
        <w:lang w:val="is-IS"/>
      </w:rPr>
    </w:pPr>
    <w:r>
      <w:rPr>
        <w:i/>
        <w:iCs/>
        <w:color w:val="BFBFBF" w:themeColor="background1" w:themeShade="BF"/>
        <w:sz w:val="20"/>
        <w:szCs w:val="20"/>
        <w:lang w:val="is-IS"/>
      </w:rPr>
      <w:t>Stærðfræðin í leik barna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5C04F3F"/>
    <w:multiLevelType w:val="hybridMultilevel"/>
    <w:tmpl w:val="2ED279BA"/>
    <w:lvl w:ilvl="0" w:tplc="90822D2A">
      <w:numFmt w:val="bullet"/>
      <w:lvlText w:val="-"/>
      <w:lvlJc w:val="left"/>
      <w:pPr>
        <w:ind w:left="1800" w:hanging="360"/>
      </w:pPr>
      <w:rPr>
        <w:rFonts w:ascii="Arial" w:eastAsia="Arial" w:hAnsi="Arial" w:cs="Arial" w:hint="default"/>
      </w:rPr>
    </w:lvl>
    <w:lvl w:ilvl="1" w:tplc="040F0003" w:tentative="1">
      <w:start w:val="1"/>
      <w:numFmt w:val="bullet"/>
      <w:lvlText w:val="o"/>
      <w:lvlJc w:val="left"/>
      <w:pPr>
        <w:ind w:left="2520" w:hanging="360"/>
      </w:pPr>
      <w:rPr>
        <w:rFonts w:ascii="Courier New" w:hAnsi="Courier New" w:cs="Courier New" w:hint="default"/>
      </w:rPr>
    </w:lvl>
    <w:lvl w:ilvl="2" w:tplc="040F0005" w:tentative="1">
      <w:start w:val="1"/>
      <w:numFmt w:val="bullet"/>
      <w:lvlText w:val=""/>
      <w:lvlJc w:val="left"/>
      <w:pPr>
        <w:ind w:left="3240" w:hanging="360"/>
      </w:pPr>
      <w:rPr>
        <w:rFonts w:ascii="Wingdings" w:hAnsi="Wingdings" w:hint="default"/>
      </w:rPr>
    </w:lvl>
    <w:lvl w:ilvl="3" w:tplc="040F0001" w:tentative="1">
      <w:start w:val="1"/>
      <w:numFmt w:val="bullet"/>
      <w:lvlText w:val=""/>
      <w:lvlJc w:val="left"/>
      <w:pPr>
        <w:ind w:left="3960" w:hanging="360"/>
      </w:pPr>
      <w:rPr>
        <w:rFonts w:ascii="Symbol" w:hAnsi="Symbol" w:hint="default"/>
      </w:rPr>
    </w:lvl>
    <w:lvl w:ilvl="4" w:tplc="040F0003" w:tentative="1">
      <w:start w:val="1"/>
      <w:numFmt w:val="bullet"/>
      <w:lvlText w:val="o"/>
      <w:lvlJc w:val="left"/>
      <w:pPr>
        <w:ind w:left="4680" w:hanging="360"/>
      </w:pPr>
      <w:rPr>
        <w:rFonts w:ascii="Courier New" w:hAnsi="Courier New" w:cs="Courier New" w:hint="default"/>
      </w:rPr>
    </w:lvl>
    <w:lvl w:ilvl="5" w:tplc="040F0005" w:tentative="1">
      <w:start w:val="1"/>
      <w:numFmt w:val="bullet"/>
      <w:lvlText w:val=""/>
      <w:lvlJc w:val="left"/>
      <w:pPr>
        <w:ind w:left="5400" w:hanging="360"/>
      </w:pPr>
      <w:rPr>
        <w:rFonts w:ascii="Wingdings" w:hAnsi="Wingdings" w:hint="default"/>
      </w:rPr>
    </w:lvl>
    <w:lvl w:ilvl="6" w:tplc="040F0001" w:tentative="1">
      <w:start w:val="1"/>
      <w:numFmt w:val="bullet"/>
      <w:lvlText w:val=""/>
      <w:lvlJc w:val="left"/>
      <w:pPr>
        <w:ind w:left="6120" w:hanging="360"/>
      </w:pPr>
      <w:rPr>
        <w:rFonts w:ascii="Symbol" w:hAnsi="Symbol" w:hint="default"/>
      </w:rPr>
    </w:lvl>
    <w:lvl w:ilvl="7" w:tplc="040F0003" w:tentative="1">
      <w:start w:val="1"/>
      <w:numFmt w:val="bullet"/>
      <w:lvlText w:val="o"/>
      <w:lvlJc w:val="left"/>
      <w:pPr>
        <w:ind w:left="6840" w:hanging="360"/>
      </w:pPr>
      <w:rPr>
        <w:rFonts w:ascii="Courier New" w:hAnsi="Courier New" w:cs="Courier New" w:hint="default"/>
      </w:rPr>
    </w:lvl>
    <w:lvl w:ilvl="8" w:tplc="040F0005" w:tentative="1">
      <w:start w:val="1"/>
      <w:numFmt w:val="bullet"/>
      <w:lvlText w:val=""/>
      <w:lvlJc w:val="left"/>
      <w:pPr>
        <w:ind w:left="7560" w:hanging="360"/>
      </w:pPr>
      <w:rPr>
        <w:rFonts w:ascii="Wingdings" w:hAnsi="Wingdings" w:hint="default"/>
      </w:rPr>
    </w:lvl>
  </w:abstractNum>
  <w:abstractNum w:abstractNumId="1" w15:restartNumberingAfterBreak="0">
    <w:nsid w:val="6EA17226"/>
    <w:multiLevelType w:val="multilevel"/>
    <w:tmpl w:val="BCD02A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5"/>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58F5"/>
    <w:rsid w:val="00013A76"/>
    <w:rsid w:val="000315C0"/>
    <w:rsid w:val="00034456"/>
    <w:rsid w:val="00044EF2"/>
    <w:rsid w:val="00057105"/>
    <w:rsid w:val="000729B7"/>
    <w:rsid w:val="00077258"/>
    <w:rsid w:val="00081426"/>
    <w:rsid w:val="000A05AD"/>
    <w:rsid w:val="000A5130"/>
    <w:rsid w:val="000C2B2B"/>
    <w:rsid w:val="000C62A2"/>
    <w:rsid w:val="000D1818"/>
    <w:rsid w:val="000E714F"/>
    <w:rsid w:val="000F0175"/>
    <w:rsid w:val="000F2432"/>
    <w:rsid w:val="000F4D3B"/>
    <w:rsid w:val="00124ADF"/>
    <w:rsid w:val="00153495"/>
    <w:rsid w:val="0016075F"/>
    <w:rsid w:val="001A5AB8"/>
    <w:rsid w:val="001B0B37"/>
    <w:rsid w:val="001B3FEF"/>
    <w:rsid w:val="001C7440"/>
    <w:rsid w:val="001E0349"/>
    <w:rsid w:val="001E364A"/>
    <w:rsid w:val="00206061"/>
    <w:rsid w:val="00207F85"/>
    <w:rsid w:val="00233604"/>
    <w:rsid w:val="0024485D"/>
    <w:rsid w:val="002613C4"/>
    <w:rsid w:val="00265150"/>
    <w:rsid w:val="002929E2"/>
    <w:rsid w:val="00294A4B"/>
    <w:rsid w:val="002B170F"/>
    <w:rsid w:val="002B1981"/>
    <w:rsid w:val="002B4794"/>
    <w:rsid w:val="002B4E2F"/>
    <w:rsid w:val="002B569C"/>
    <w:rsid w:val="0030414B"/>
    <w:rsid w:val="00310F26"/>
    <w:rsid w:val="00312AAB"/>
    <w:rsid w:val="00317064"/>
    <w:rsid w:val="00317C77"/>
    <w:rsid w:val="003222C2"/>
    <w:rsid w:val="00355922"/>
    <w:rsid w:val="0035759D"/>
    <w:rsid w:val="003613C1"/>
    <w:rsid w:val="0036455C"/>
    <w:rsid w:val="00367779"/>
    <w:rsid w:val="003762F5"/>
    <w:rsid w:val="003B6A4E"/>
    <w:rsid w:val="003D01E2"/>
    <w:rsid w:val="003D48AA"/>
    <w:rsid w:val="003E761E"/>
    <w:rsid w:val="003E7F14"/>
    <w:rsid w:val="003F3DC8"/>
    <w:rsid w:val="003F5A23"/>
    <w:rsid w:val="004116CA"/>
    <w:rsid w:val="00416C44"/>
    <w:rsid w:val="00420746"/>
    <w:rsid w:val="00436260"/>
    <w:rsid w:val="00441516"/>
    <w:rsid w:val="00474116"/>
    <w:rsid w:val="00475C20"/>
    <w:rsid w:val="00477C86"/>
    <w:rsid w:val="004A7DFA"/>
    <w:rsid w:val="004B0C10"/>
    <w:rsid w:val="004B64D8"/>
    <w:rsid w:val="004F475B"/>
    <w:rsid w:val="004F6738"/>
    <w:rsid w:val="00500A94"/>
    <w:rsid w:val="00512384"/>
    <w:rsid w:val="00512834"/>
    <w:rsid w:val="005226C2"/>
    <w:rsid w:val="005247B3"/>
    <w:rsid w:val="005309BB"/>
    <w:rsid w:val="00540472"/>
    <w:rsid w:val="005514C3"/>
    <w:rsid w:val="00555A18"/>
    <w:rsid w:val="00564D7F"/>
    <w:rsid w:val="00577F12"/>
    <w:rsid w:val="005974E6"/>
    <w:rsid w:val="005A3DC6"/>
    <w:rsid w:val="005B3DC2"/>
    <w:rsid w:val="005B67D7"/>
    <w:rsid w:val="005B71A1"/>
    <w:rsid w:val="005E40F2"/>
    <w:rsid w:val="005F11DC"/>
    <w:rsid w:val="006000AD"/>
    <w:rsid w:val="00617BC9"/>
    <w:rsid w:val="006229A1"/>
    <w:rsid w:val="00631215"/>
    <w:rsid w:val="006327D7"/>
    <w:rsid w:val="00637451"/>
    <w:rsid w:val="0065029E"/>
    <w:rsid w:val="00656E7D"/>
    <w:rsid w:val="006756BF"/>
    <w:rsid w:val="006B2946"/>
    <w:rsid w:val="006B41D4"/>
    <w:rsid w:val="006B5330"/>
    <w:rsid w:val="006B58F5"/>
    <w:rsid w:val="006C41D1"/>
    <w:rsid w:val="006D6C6B"/>
    <w:rsid w:val="006D75A2"/>
    <w:rsid w:val="006F17A0"/>
    <w:rsid w:val="00721171"/>
    <w:rsid w:val="00722291"/>
    <w:rsid w:val="007457A9"/>
    <w:rsid w:val="0075779A"/>
    <w:rsid w:val="00762552"/>
    <w:rsid w:val="0077219C"/>
    <w:rsid w:val="00780E34"/>
    <w:rsid w:val="00786C47"/>
    <w:rsid w:val="007A5156"/>
    <w:rsid w:val="007C1134"/>
    <w:rsid w:val="007C1EA3"/>
    <w:rsid w:val="007C35A5"/>
    <w:rsid w:val="007C4454"/>
    <w:rsid w:val="007E5F5A"/>
    <w:rsid w:val="00800914"/>
    <w:rsid w:val="00804F16"/>
    <w:rsid w:val="008222E8"/>
    <w:rsid w:val="0082339B"/>
    <w:rsid w:val="00847F30"/>
    <w:rsid w:val="00867E51"/>
    <w:rsid w:val="00870DA4"/>
    <w:rsid w:val="00873794"/>
    <w:rsid w:val="008844BB"/>
    <w:rsid w:val="00892D56"/>
    <w:rsid w:val="008C65AE"/>
    <w:rsid w:val="008D3EAD"/>
    <w:rsid w:val="008E5B7C"/>
    <w:rsid w:val="008F24DA"/>
    <w:rsid w:val="008F7E42"/>
    <w:rsid w:val="009240B2"/>
    <w:rsid w:val="009358EE"/>
    <w:rsid w:val="00960C43"/>
    <w:rsid w:val="00965C60"/>
    <w:rsid w:val="009855AB"/>
    <w:rsid w:val="009A0F14"/>
    <w:rsid w:val="009B44C9"/>
    <w:rsid w:val="009B4DC3"/>
    <w:rsid w:val="009B5076"/>
    <w:rsid w:val="009D26CD"/>
    <w:rsid w:val="00A15307"/>
    <w:rsid w:val="00A3210B"/>
    <w:rsid w:val="00A5284C"/>
    <w:rsid w:val="00A5360E"/>
    <w:rsid w:val="00A63BF1"/>
    <w:rsid w:val="00A71045"/>
    <w:rsid w:val="00A849C7"/>
    <w:rsid w:val="00A87EC9"/>
    <w:rsid w:val="00A90F0F"/>
    <w:rsid w:val="00AA2551"/>
    <w:rsid w:val="00AA4413"/>
    <w:rsid w:val="00AD7670"/>
    <w:rsid w:val="00AD7895"/>
    <w:rsid w:val="00AE302A"/>
    <w:rsid w:val="00AF6F2E"/>
    <w:rsid w:val="00AF7F02"/>
    <w:rsid w:val="00B54939"/>
    <w:rsid w:val="00B549BB"/>
    <w:rsid w:val="00B551FA"/>
    <w:rsid w:val="00B66DD3"/>
    <w:rsid w:val="00B9589A"/>
    <w:rsid w:val="00BA1D4A"/>
    <w:rsid w:val="00BA4727"/>
    <w:rsid w:val="00BC51FF"/>
    <w:rsid w:val="00BD4FBA"/>
    <w:rsid w:val="00BE5EA9"/>
    <w:rsid w:val="00BF0ABE"/>
    <w:rsid w:val="00BF5661"/>
    <w:rsid w:val="00C1129E"/>
    <w:rsid w:val="00C2224F"/>
    <w:rsid w:val="00C301B0"/>
    <w:rsid w:val="00C30B2A"/>
    <w:rsid w:val="00C37CA8"/>
    <w:rsid w:val="00C43646"/>
    <w:rsid w:val="00C62229"/>
    <w:rsid w:val="00C6300B"/>
    <w:rsid w:val="00C67AC6"/>
    <w:rsid w:val="00C73C37"/>
    <w:rsid w:val="00C758FD"/>
    <w:rsid w:val="00C81241"/>
    <w:rsid w:val="00CA150B"/>
    <w:rsid w:val="00CA402D"/>
    <w:rsid w:val="00CB4E76"/>
    <w:rsid w:val="00CD6C28"/>
    <w:rsid w:val="00CE3C11"/>
    <w:rsid w:val="00CF59B5"/>
    <w:rsid w:val="00CF6B01"/>
    <w:rsid w:val="00D22F80"/>
    <w:rsid w:val="00D2763A"/>
    <w:rsid w:val="00D331AD"/>
    <w:rsid w:val="00D447AB"/>
    <w:rsid w:val="00D465BC"/>
    <w:rsid w:val="00D674A9"/>
    <w:rsid w:val="00D67BB1"/>
    <w:rsid w:val="00D77007"/>
    <w:rsid w:val="00DF5281"/>
    <w:rsid w:val="00E21ABB"/>
    <w:rsid w:val="00E24479"/>
    <w:rsid w:val="00E2620E"/>
    <w:rsid w:val="00E42D0D"/>
    <w:rsid w:val="00E43A4B"/>
    <w:rsid w:val="00E465E8"/>
    <w:rsid w:val="00E646EC"/>
    <w:rsid w:val="00EA5B4F"/>
    <w:rsid w:val="00EC5AA7"/>
    <w:rsid w:val="00EF319B"/>
    <w:rsid w:val="00F00D1C"/>
    <w:rsid w:val="00F116AD"/>
    <w:rsid w:val="00F25734"/>
    <w:rsid w:val="00F333F4"/>
    <w:rsid w:val="00F63815"/>
    <w:rsid w:val="00F85A9D"/>
    <w:rsid w:val="00FC2E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8BF9E55"/>
  <w15:docId w15:val="{CDCC780B-0F23-6C4B-B75A-308A3A35E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Venjulegur">
    <w:name w:val="Normal"/>
    <w:qFormat/>
  </w:style>
  <w:style w:type="paragraph" w:styleId="Fyrirsgn1">
    <w:name w:val="heading 1"/>
    <w:basedOn w:val="Venjulegur"/>
    <w:next w:val="Venjulegur"/>
    <w:uiPriority w:val="9"/>
    <w:qFormat/>
    <w:pPr>
      <w:keepNext/>
      <w:keepLines/>
      <w:spacing w:before="400" w:after="120"/>
      <w:outlineLvl w:val="0"/>
    </w:pPr>
    <w:rPr>
      <w:sz w:val="40"/>
      <w:szCs w:val="40"/>
    </w:rPr>
  </w:style>
  <w:style w:type="paragraph" w:styleId="Fyrirsgn2">
    <w:name w:val="heading 2"/>
    <w:basedOn w:val="Venjulegur"/>
    <w:next w:val="Venjulegur"/>
    <w:uiPriority w:val="9"/>
    <w:unhideWhenUsed/>
    <w:qFormat/>
    <w:pPr>
      <w:keepNext/>
      <w:keepLines/>
      <w:spacing w:before="360" w:after="120"/>
      <w:outlineLvl w:val="1"/>
    </w:pPr>
    <w:rPr>
      <w:sz w:val="32"/>
      <w:szCs w:val="32"/>
    </w:rPr>
  </w:style>
  <w:style w:type="paragraph" w:styleId="Fyrirsgn3">
    <w:name w:val="heading 3"/>
    <w:basedOn w:val="Venjulegur"/>
    <w:next w:val="Venjulegur"/>
    <w:uiPriority w:val="9"/>
    <w:semiHidden/>
    <w:unhideWhenUsed/>
    <w:qFormat/>
    <w:pPr>
      <w:keepNext/>
      <w:keepLines/>
      <w:spacing w:before="320" w:after="80"/>
      <w:outlineLvl w:val="2"/>
    </w:pPr>
    <w:rPr>
      <w:color w:val="434343"/>
      <w:sz w:val="28"/>
      <w:szCs w:val="28"/>
    </w:rPr>
  </w:style>
  <w:style w:type="paragraph" w:styleId="Fyrirsgn4">
    <w:name w:val="heading 4"/>
    <w:basedOn w:val="Venjulegur"/>
    <w:next w:val="Venjulegur"/>
    <w:uiPriority w:val="9"/>
    <w:semiHidden/>
    <w:unhideWhenUsed/>
    <w:qFormat/>
    <w:pPr>
      <w:keepNext/>
      <w:keepLines/>
      <w:spacing w:before="280" w:after="80"/>
      <w:outlineLvl w:val="3"/>
    </w:pPr>
    <w:rPr>
      <w:color w:val="666666"/>
      <w:sz w:val="24"/>
      <w:szCs w:val="24"/>
    </w:rPr>
  </w:style>
  <w:style w:type="paragraph" w:styleId="Fyrirsgn5">
    <w:name w:val="heading 5"/>
    <w:basedOn w:val="Venjulegur"/>
    <w:next w:val="Venjulegur"/>
    <w:uiPriority w:val="9"/>
    <w:semiHidden/>
    <w:unhideWhenUsed/>
    <w:qFormat/>
    <w:pPr>
      <w:keepNext/>
      <w:keepLines/>
      <w:spacing w:before="240" w:after="80"/>
      <w:outlineLvl w:val="4"/>
    </w:pPr>
    <w:rPr>
      <w:color w:val="666666"/>
    </w:rPr>
  </w:style>
  <w:style w:type="paragraph" w:styleId="Fyrirsgn6">
    <w:name w:val="heading 6"/>
    <w:basedOn w:val="Venjulegur"/>
    <w:next w:val="Venjulegur"/>
    <w:uiPriority w:val="9"/>
    <w:semiHidden/>
    <w:unhideWhenUsed/>
    <w:qFormat/>
    <w:pPr>
      <w:keepNext/>
      <w:keepLines/>
      <w:spacing w:before="240" w:after="80"/>
      <w:outlineLvl w:val="5"/>
    </w:pPr>
    <w:rPr>
      <w:i/>
      <w:color w:val="666666"/>
    </w:rPr>
  </w:style>
  <w:style w:type="character" w:default="1" w:styleId="Sjlfgefinleturgermlsgreinar">
    <w:name w:val="Default Paragraph Font"/>
    <w:uiPriority w:val="1"/>
    <w:semiHidden/>
    <w:unhideWhenUsed/>
  </w:style>
  <w:style w:type="table" w:default="1" w:styleId="Tafla-venjuleg">
    <w:name w:val="Normal Table"/>
    <w:uiPriority w:val="99"/>
    <w:semiHidden/>
    <w:unhideWhenUsed/>
    <w:tblPr>
      <w:tblInd w:w="0" w:type="dxa"/>
      <w:tblCellMar>
        <w:top w:w="0" w:type="dxa"/>
        <w:left w:w="108" w:type="dxa"/>
        <w:bottom w:w="0" w:type="dxa"/>
        <w:right w:w="108" w:type="dxa"/>
      </w:tblCellMar>
    </w:tblPr>
  </w:style>
  <w:style w:type="numbering" w:default="1" w:styleId="Enginnlisti">
    <w:name w:val="No List"/>
    <w:uiPriority w:val="99"/>
    <w:semiHidden/>
    <w:unhideWhenUsed/>
  </w:style>
  <w:style w:type="paragraph" w:styleId="Titill">
    <w:name w:val="Title"/>
    <w:basedOn w:val="Venjulegur"/>
    <w:next w:val="Venjulegur"/>
    <w:uiPriority w:val="10"/>
    <w:qFormat/>
    <w:pPr>
      <w:keepNext/>
      <w:keepLines/>
      <w:spacing w:after="60"/>
    </w:pPr>
    <w:rPr>
      <w:sz w:val="52"/>
      <w:szCs w:val="52"/>
    </w:rPr>
  </w:style>
  <w:style w:type="paragraph" w:styleId="Undirtitill">
    <w:name w:val="Subtitle"/>
    <w:basedOn w:val="Venjulegur"/>
    <w:next w:val="Venjulegur"/>
    <w:uiPriority w:val="11"/>
    <w:qFormat/>
    <w:pPr>
      <w:keepNext/>
      <w:keepLines/>
      <w:spacing w:after="320"/>
    </w:pPr>
    <w:rPr>
      <w:color w:val="666666"/>
      <w:sz w:val="30"/>
      <w:szCs w:val="30"/>
    </w:rPr>
  </w:style>
  <w:style w:type="character" w:styleId="Sterkhersla">
    <w:name w:val="Intense Emphasis"/>
    <w:basedOn w:val="Sjlfgefinleturgermlsgreinar"/>
    <w:uiPriority w:val="21"/>
    <w:qFormat/>
    <w:rsid w:val="00355922"/>
    <w:rPr>
      <w:i/>
      <w:iCs/>
      <w:color w:val="4F81BD" w:themeColor="accent1"/>
    </w:rPr>
  </w:style>
  <w:style w:type="paragraph" w:styleId="Suhaus">
    <w:name w:val="header"/>
    <w:basedOn w:val="Venjulegur"/>
    <w:link w:val="SuhausStaf"/>
    <w:uiPriority w:val="99"/>
    <w:unhideWhenUsed/>
    <w:rsid w:val="00C6300B"/>
    <w:pPr>
      <w:tabs>
        <w:tab w:val="center" w:pos="4536"/>
        <w:tab w:val="right" w:pos="9072"/>
      </w:tabs>
      <w:spacing w:line="240" w:lineRule="auto"/>
    </w:pPr>
  </w:style>
  <w:style w:type="character" w:customStyle="1" w:styleId="SuhausStaf">
    <w:name w:val="Síðuhaus Staf"/>
    <w:basedOn w:val="Sjlfgefinleturgermlsgreinar"/>
    <w:link w:val="Suhaus"/>
    <w:uiPriority w:val="99"/>
    <w:rsid w:val="00C6300B"/>
  </w:style>
  <w:style w:type="paragraph" w:styleId="Suftur">
    <w:name w:val="footer"/>
    <w:basedOn w:val="Venjulegur"/>
    <w:link w:val="SufturStaf"/>
    <w:uiPriority w:val="99"/>
    <w:unhideWhenUsed/>
    <w:rsid w:val="00C6300B"/>
    <w:pPr>
      <w:tabs>
        <w:tab w:val="center" w:pos="4536"/>
        <w:tab w:val="right" w:pos="9072"/>
      </w:tabs>
      <w:spacing w:line="240" w:lineRule="auto"/>
    </w:pPr>
  </w:style>
  <w:style w:type="character" w:customStyle="1" w:styleId="SufturStaf">
    <w:name w:val="Síðufótur Staf"/>
    <w:basedOn w:val="Sjlfgefinleturgermlsgreinar"/>
    <w:link w:val="Suftur"/>
    <w:uiPriority w:val="99"/>
    <w:rsid w:val="00C6300B"/>
  </w:style>
  <w:style w:type="paragraph" w:styleId="Mlsgreinlista">
    <w:name w:val="List Paragraph"/>
    <w:basedOn w:val="Venjulegur"/>
    <w:uiPriority w:val="34"/>
    <w:qFormat/>
    <w:rsid w:val="00965C60"/>
    <w:pPr>
      <w:ind w:left="720"/>
      <w:contextualSpacing/>
    </w:pPr>
  </w:style>
  <w:style w:type="paragraph" w:styleId="Blrutexti">
    <w:name w:val="Balloon Text"/>
    <w:basedOn w:val="Venjulegur"/>
    <w:link w:val="BlrutextiStaf"/>
    <w:uiPriority w:val="99"/>
    <w:semiHidden/>
    <w:unhideWhenUsed/>
    <w:rsid w:val="003D48AA"/>
    <w:pPr>
      <w:spacing w:line="240" w:lineRule="auto"/>
    </w:pPr>
    <w:rPr>
      <w:rFonts w:ascii="Segoe UI" w:hAnsi="Segoe UI" w:cs="Segoe UI"/>
      <w:sz w:val="18"/>
      <w:szCs w:val="18"/>
    </w:rPr>
  </w:style>
  <w:style w:type="character" w:customStyle="1" w:styleId="BlrutextiStaf">
    <w:name w:val="Blöðrutexti Staf"/>
    <w:basedOn w:val="Sjlfgefinleturgermlsgreinar"/>
    <w:link w:val="Blrutexti"/>
    <w:uiPriority w:val="99"/>
    <w:semiHidden/>
    <w:rsid w:val="003D48A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www.jstor.org/stable/3482573"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jstor.org/stable/3482573"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www.regeringen.se/sb/d/108/a/158951"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www.regeringen.se/sb/d/108/a/158951"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F5EE510945AFD45948EDA96F6E61D02" ma:contentTypeVersion="13" ma:contentTypeDescription="Create a new document." ma:contentTypeScope="" ma:versionID="f475c636f1783e0aa55d90d50ab4bf94">
  <xsd:schema xmlns:xsd="http://www.w3.org/2001/XMLSchema" xmlns:xs="http://www.w3.org/2001/XMLSchema" xmlns:p="http://schemas.microsoft.com/office/2006/metadata/properties" xmlns:ns3="92bf2c38-8e9a-47df-a7a5-7b48c50c3ecf" xmlns:ns4="35cd4633-243c-4ac2-92d4-c1b2045e28fd" targetNamespace="http://schemas.microsoft.com/office/2006/metadata/properties" ma:root="true" ma:fieldsID="0d9947dea703aea1339f25b47d6a2668" ns3:_="" ns4:_="">
    <xsd:import namespace="92bf2c38-8e9a-47df-a7a5-7b48c50c3ecf"/>
    <xsd:import namespace="35cd4633-243c-4ac2-92d4-c1b2045e28f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bf2c38-8e9a-47df-a7a5-7b48c50c3e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cd4633-243c-4ac2-92d4-c1b2045e28f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CF5D68-2FA2-45CB-B8C5-9E54A445D97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DE519D3-AC1D-4DCE-B4F5-E9743F40634C}">
  <ds:schemaRefs>
    <ds:schemaRef ds:uri="http://schemas.microsoft.com/sharepoint/v3/contenttype/forms"/>
  </ds:schemaRefs>
</ds:datastoreItem>
</file>

<file path=customXml/itemProps3.xml><?xml version="1.0" encoding="utf-8"?>
<ds:datastoreItem xmlns:ds="http://schemas.openxmlformats.org/officeDocument/2006/customXml" ds:itemID="{A7F3FA10-4795-4A23-A2C4-AE2034306A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bf2c38-8e9a-47df-a7a5-7b48c50c3ecf"/>
    <ds:schemaRef ds:uri="35cd4633-243c-4ac2-92d4-c1b2045e28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3925</Words>
  <Characters>22378</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Birna Hugrún Bjarnardóttir</dc:creator>
  <cp:lastModifiedBy>Birna Hugrún Bjarnardóttir - HI</cp:lastModifiedBy>
  <cp:revision>2</cp:revision>
  <cp:lastPrinted>2021-09-30T16:30:00Z</cp:lastPrinted>
  <dcterms:created xsi:type="dcterms:W3CDTF">2021-09-30T16:57:00Z</dcterms:created>
  <dcterms:modified xsi:type="dcterms:W3CDTF">2021-09-30T16:57:00Z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0x0101007F5EE510945AFD45948EDA96F6E61D02</vt:lpwstr>
  </property>
</Properties>
</file>